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B9DE8" w14:textId="391E9109" w:rsidR="00321388" w:rsidRPr="00E26733" w:rsidRDefault="00321388" w:rsidP="000D3B56">
      <w:pPr>
        <w:spacing w:line="240" w:lineRule="auto"/>
        <w:jc w:val="right"/>
        <w:rPr>
          <w:rFonts w:ascii="Aptos" w:hAnsi="Aptos" w:cs="Calibri"/>
          <w:i/>
          <w:iCs/>
          <w:sz w:val="18"/>
          <w:szCs w:val="18"/>
        </w:rPr>
      </w:pPr>
      <w:r w:rsidRPr="00E26733">
        <w:rPr>
          <w:rFonts w:ascii="Aptos" w:hAnsi="Aptos" w:cs="Calibri"/>
          <w:i/>
          <w:iCs/>
          <w:sz w:val="18"/>
          <w:szCs w:val="18"/>
        </w:rPr>
        <w:t xml:space="preserve">Załącznik nr 4 do Wniosku o udzielenie pożyczki w ramach Instrumentu </w:t>
      </w:r>
      <w:r w:rsidR="00C51A5D" w:rsidRPr="00E26733">
        <w:rPr>
          <w:rFonts w:ascii="Aptos" w:hAnsi="Aptos" w:cs="Calibri"/>
          <w:i/>
          <w:iCs/>
          <w:sz w:val="18"/>
          <w:szCs w:val="18"/>
        </w:rPr>
        <w:t>F</w:t>
      </w:r>
      <w:r w:rsidRPr="00E26733">
        <w:rPr>
          <w:rFonts w:ascii="Aptos" w:hAnsi="Aptos" w:cs="Calibri"/>
          <w:i/>
          <w:iCs/>
          <w:sz w:val="18"/>
          <w:szCs w:val="18"/>
        </w:rPr>
        <w:t>inansowego</w:t>
      </w:r>
      <w:r w:rsidR="00C51A5D" w:rsidRPr="00E26733">
        <w:rPr>
          <w:rFonts w:ascii="Aptos" w:hAnsi="Aptos" w:cs="Calibri"/>
          <w:i/>
          <w:iCs/>
          <w:sz w:val="18"/>
          <w:szCs w:val="18"/>
        </w:rPr>
        <w:t xml:space="preserve"> -</w:t>
      </w:r>
      <w:r w:rsidRPr="00E26733">
        <w:rPr>
          <w:rFonts w:ascii="Aptos" w:hAnsi="Aptos" w:cs="Calibri"/>
          <w:i/>
          <w:iCs/>
          <w:sz w:val="18"/>
          <w:szCs w:val="18"/>
        </w:rPr>
        <w:t xml:space="preserve"> Pożyczka rozwojowa (IV) </w:t>
      </w:r>
    </w:p>
    <w:p w14:paraId="53013A67" w14:textId="33B08A5F" w:rsidR="007C6E83" w:rsidRPr="00E26733" w:rsidRDefault="00321388" w:rsidP="000D3B56">
      <w:pPr>
        <w:spacing w:line="240" w:lineRule="auto"/>
        <w:jc w:val="right"/>
        <w:rPr>
          <w:rFonts w:ascii="Aptos" w:hAnsi="Aptos" w:cs="Calibri"/>
          <w:i/>
          <w:iCs/>
          <w:sz w:val="18"/>
          <w:szCs w:val="18"/>
        </w:rPr>
      </w:pPr>
      <w:r w:rsidRPr="00E26733">
        <w:rPr>
          <w:rFonts w:ascii="Aptos" w:hAnsi="Aptos" w:cs="Calibri"/>
          <w:i/>
          <w:iCs/>
          <w:sz w:val="18"/>
          <w:szCs w:val="18"/>
        </w:rPr>
        <w:t>- Oświadczenie Wnioskodawcy/Przedsiębiorcy  o otrzymaniu / nieotrzymaniu pomocy de minimis</w:t>
      </w:r>
    </w:p>
    <w:p w14:paraId="712A5E1A" w14:textId="77777777" w:rsidR="007C6E83" w:rsidRPr="00E26733" w:rsidRDefault="007C6E83" w:rsidP="000D3B56">
      <w:pPr>
        <w:spacing w:line="240" w:lineRule="auto"/>
        <w:jc w:val="right"/>
        <w:rPr>
          <w:rFonts w:ascii="Aptos" w:hAnsi="Aptos" w:cs="Calibri"/>
          <w:b/>
          <w:bCs/>
        </w:rPr>
      </w:pPr>
    </w:p>
    <w:p w14:paraId="39D41FAA" w14:textId="77777777" w:rsidR="00653577" w:rsidRDefault="00653577" w:rsidP="000D3B56">
      <w:pPr>
        <w:spacing w:line="240" w:lineRule="auto"/>
        <w:jc w:val="center"/>
        <w:rPr>
          <w:rFonts w:ascii="Aptos" w:eastAsia="Calibri" w:hAnsi="Aptos" w:cs="Calibri"/>
          <w:b/>
          <w:bCs/>
        </w:rPr>
      </w:pPr>
    </w:p>
    <w:p w14:paraId="43AF2F40" w14:textId="2B4CBBFA" w:rsidR="00C25C5E" w:rsidRDefault="79735D87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  <w:r w:rsidRPr="00E26733">
        <w:rPr>
          <w:rFonts w:ascii="Aptos" w:eastAsia="Calibri" w:hAnsi="Aptos" w:cs="Calibri"/>
          <w:b/>
          <w:bCs/>
        </w:rPr>
        <w:t>O</w:t>
      </w: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ŚWIADCZENIE WNIOSKODAWCY </w:t>
      </w:r>
      <w:bookmarkStart w:id="0" w:name="_Hlk175760176"/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O OTRZYMANIU </w:t>
      </w:r>
      <w:r w:rsidR="00A43726" w:rsidRPr="00E26733">
        <w:rPr>
          <w:rFonts w:ascii="Aptos" w:hAnsi="Aptos" w:cs="Calibri"/>
          <w:sz w:val="22"/>
          <w:szCs w:val="22"/>
        </w:rPr>
        <w:br/>
      </w: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/ NIEOTRZYMANIU POMOCY DE MINIMIS </w:t>
      </w:r>
      <w:bookmarkEnd w:id="0"/>
      <w:r w:rsidR="00A43726" w:rsidRPr="00E26733">
        <w:rPr>
          <w:rFonts w:ascii="Aptos" w:hAnsi="Aptos" w:cs="Calibri"/>
          <w:sz w:val="22"/>
          <w:szCs w:val="22"/>
        </w:rPr>
        <w:br/>
      </w:r>
    </w:p>
    <w:p w14:paraId="4D1EAE40" w14:textId="77777777" w:rsidR="00653577" w:rsidRDefault="00653577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</w:p>
    <w:p w14:paraId="0168FFBD" w14:textId="4C3C6302" w:rsidR="00A43726" w:rsidRPr="00E26733" w:rsidRDefault="79735D87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 </w:t>
      </w:r>
      <w:r w:rsidR="00A43726" w:rsidRPr="00E26733">
        <w:rPr>
          <w:rFonts w:ascii="Aptos" w:eastAsia="Calibri" w:hAnsi="Aptos" w:cs="Calibri"/>
          <w:sz w:val="22"/>
          <w:szCs w:val="22"/>
        </w:rPr>
        <w:t xml:space="preserve"> </w:t>
      </w:r>
    </w:p>
    <w:p w14:paraId="58BA95B4" w14:textId="77777777" w:rsidR="000F071A" w:rsidRPr="00E26733" w:rsidRDefault="00A43726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>....................................................................................................................................</w:t>
      </w:r>
    </w:p>
    <w:p w14:paraId="7F391736" w14:textId="77777777" w:rsidR="00C25C5E" w:rsidRDefault="00C25C5E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</w:p>
    <w:p w14:paraId="3427A58A" w14:textId="1DFC9DA9" w:rsidR="00A43726" w:rsidRPr="00E26733" w:rsidRDefault="00C50BD9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>NIP:………</w:t>
      </w:r>
      <w:r w:rsidR="00E26733">
        <w:rPr>
          <w:rFonts w:ascii="Aptos" w:eastAsia="Calibri" w:hAnsi="Aptos" w:cs="Calibri"/>
          <w:sz w:val="22"/>
          <w:szCs w:val="22"/>
        </w:rPr>
        <w:t>……..</w:t>
      </w:r>
      <w:r w:rsidRPr="00E26733">
        <w:rPr>
          <w:rFonts w:ascii="Aptos" w:eastAsia="Calibri" w:hAnsi="Aptos" w:cs="Calibri"/>
          <w:sz w:val="22"/>
          <w:szCs w:val="22"/>
        </w:rPr>
        <w:t>……</w:t>
      </w:r>
      <w:r w:rsidR="00A43726" w:rsidRPr="00E26733">
        <w:rPr>
          <w:rFonts w:ascii="Aptos" w:eastAsia="Calibri" w:hAnsi="Aptos" w:cs="Calibri"/>
          <w:sz w:val="22"/>
          <w:szCs w:val="22"/>
        </w:rPr>
        <w:t>...............</w:t>
      </w:r>
    </w:p>
    <w:p w14:paraId="43C0611B" w14:textId="6800FB65" w:rsidR="00A43726" w:rsidRPr="00E26733" w:rsidRDefault="00A43726" w:rsidP="000D3B56">
      <w:pPr>
        <w:spacing w:line="240" w:lineRule="auto"/>
        <w:jc w:val="center"/>
        <w:rPr>
          <w:rFonts w:ascii="Aptos" w:eastAsia="Calibri" w:hAnsi="Aptos" w:cs="Calibri"/>
          <w:i/>
          <w:iCs/>
          <w:sz w:val="22"/>
          <w:szCs w:val="22"/>
        </w:rPr>
      </w:pPr>
      <w:r w:rsidRPr="00E26733">
        <w:rPr>
          <w:rFonts w:ascii="Aptos" w:eastAsia="Calibri" w:hAnsi="Aptos" w:cs="Calibri"/>
          <w:i/>
          <w:iCs/>
          <w:sz w:val="22"/>
          <w:szCs w:val="22"/>
        </w:rPr>
        <w:t>(</w:t>
      </w:r>
      <w:r w:rsidR="00C50BD9" w:rsidRPr="00E26733">
        <w:rPr>
          <w:rFonts w:ascii="Aptos" w:eastAsia="Calibri" w:hAnsi="Aptos" w:cs="Calibri"/>
          <w:i/>
          <w:iCs/>
          <w:sz w:val="22"/>
          <w:szCs w:val="22"/>
        </w:rPr>
        <w:t>n</w:t>
      </w:r>
      <w:r w:rsidR="0A3FFD3A" w:rsidRPr="00E26733">
        <w:rPr>
          <w:rFonts w:ascii="Aptos" w:eastAsia="Calibri" w:hAnsi="Aptos" w:cs="Calibri"/>
          <w:i/>
          <w:iCs/>
          <w:sz w:val="22"/>
          <w:szCs w:val="22"/>
        </w:rPr>
        <w:t>azwa Wnioskodawcy,</w:t>
      </w:r>
      <w:r w:rsidR="00C50BD9" w:rsidRPr="00E26733">
        <w:rPr>
          <w:rFonts w:ascii="Aptos" w:eastAsia="Calibri" w:hAnsi="Aptos" w:cs="Calibri"/>
          <w:i/>
          <w:iCs/>
          <w:sz w:val="22"/>
          <w:szCs w:val="22"/>
        </w:rPr>
        <w:t xml:space="preserve"> siedziba, NIP</w:t>
      </w:r>
      <w:r w:rsidRPr="00E26733">
        <w:rPr>
          <w:rFonts w:ascii="Aptos" w:eastAsia="Calibri" w:hAnsi="Aptos" w:cs="Calibri"/>
          <w:i/>
          <w:iCs/>
          <w:sz w:val="22"/>
          <w:szCs w:val="22"/>
        </w:rPr>
        <w:t>)</w:t>
      </w:r>
    </w:p>
    <w:p w14:paraId="503F6EEB" w14:textId="77777777" w:rsidR="00C25C5E" w:rsidRDefault="00C25C5E" w:rsidP="000D3B5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ptos" w:hAnsi="Aptos" w:cs="Calibri"/>
          <w:b/>
          <w:bCs/>
          <w:kern w:val="0"/>
          <w:sz w:val="22"/>
          <w:szCs w:val="22"/>
          <w:lang w:eastAsia="pl-PL"/>
        </w:rPr>
      </w:pPr>
    </w:p>
    <w:p w14:paraId="612A2D0D" w14:textId="32B476D4" w:rsidR="000F071A" w:rsidRPr="00E26733" w:rsidRDefault="001341F2" w:rsidP="0065357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ptos" w:hAnsi="Aptos" w:cs="Calibri"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Jako Wnioskodawca</w:t>
      </w:r>
      <w:r w:rsidRPr="00E26733">
        <w:rPr>
          <w:rStyle w:val="Odwoanieprzypisudolnego"/>
          <w:rFonts w:ascii="Aptos" w:hAnsi="Aptos" w:cs="Calibri"/>
          <w:b/>
          <w:bCs/>
          <w:kern w:val="0"/>
          <w:sz w:val="22"/>
          <w:szCs w:val="22"/>
          <w:lang w:eastAsia="pl-PL"/>
        </w:rPr>
        <w:footnoteReference w:id="1"/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/imieniem Wnioskodawcy, jako osoby umocowane do jego reprezentacji o</w:t>
      </w:r>
      <w:r w:rsidR="000F071A" w:rsidRPr="00E26733">
        <w:rPr>
          <w:rFonts w:ascii="Aptos" w:eastAsia="TimesNewRoman" w:hAnsi="Aptos" w:cs="Calibri"/>
          <w:b/>
          <w:bCs/>
          <w:kern w:val="0"/>
          <w:sz w:val="22"/>
          <w:szCs w:val="22"/>
          <w:lang w:eastAsia="pl-PL"/>
        </w:rPr>
        <w:t>ś</w:t>
      </w:r>
      <w:r w:rsidR="000F071A"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wiadczam</w:t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 xml:space="preserve">/y, </w:t>
      </w:r>
      <w:r w:rsidR="000F071A" w:rsidRPr="00E26733">
        <w:rPr>
          <w:rFonts w:ascii="Aptos" w:eastAsia="TimesNewRoman" w:hAnsi="Aptos" w:cs="Calibri"/>
          <w:b/>
          <w:bCs/>
          <w:kern w:val="0"/>
          <w:sz w:val="22"/>
          <w:szCs w:val="22"/>
          <w:lang w:eastAsia="pl-PL"/>
        </w:rPr>
        <w:t>ż</w:t>
      </w:r>
      <w:r w:rsidR="000F071A"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e</w:t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:</w:t>
      </w:r>
    </w:p>
    <w:p w14:paraId="607397D6" w14:textId="5F73FB02" w:rsidR="000F071A" w:rsidRPr="00E26733" w:rsidRDefault="000F071A" w:rsidP="0065357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 w:cs="Calibri"/>
          <w:i/>
          <w:iCs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-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ab/>
        <w:t>nie otrzymałem/liśmy w ci</w:t>
      </w:r>
      <w:r w:rsidR="001341F2" w:rsidRPr="00E26733">
        <w:rPr>
          <w:rFonts w:ascii="Aptos" w:eastAsia="TimesNewRoman" w:hAnsi="Aptos" w:cs="Calibri"/>
          <w:kern w:val="0"/>
          <w:sz w:val="22"/>
          <w:szCs w:val="22"/>
          <w:lang w:eastAsia="pl-PL"/>
        </w:rPr>
        <w:t>ą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gu minionych trzech lat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pomocy 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minimis,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rolnictwie oraz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rybołówstwie</w:t>
      </w:r>
      <w:r w:rsidR="006C589C">
        <w:rPr>
          <w:rStyle w:val="Odwoanieprzypisudolnego"/>
          <w:rFonts w:ascii="Aptos" w:hAnsi="Aptos" w:cs="Calibri"/>
          <w:i/>
          <w:iCs/>
          <w:kern w:val="0"/>
          <w:sz w:val="22"/>
          <w:szCs w:val="22"/>
          <w:lang w:eastAsia="pl-PL"/>
        </w:rPr>
        <w:footnoteReference w:id="2"/>
      </w:r>
    </w:p>
    <w:p w14:paraId="454160DF" w14:textId="14B98855" w:rsidR="000F071A" w:rsidRPr="00E26733" w:rsidRDefault="000F071A" w:rsidP="0065357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 w:cs="Calibri"/>
          <w:i/>
          <w:iCs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- 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ab/>
        <w:t xml:space="preserve">otrzymałem/liśmy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w ci</w:t>
      </w:r>
      <w:r w:rsidR="000D3B56" w:rsidRPr="00E26733">
        <w:rPr>
          <w:rFonts w:ascii="Aptos" w:eastAsia="TimesNewRoman" w:hAnsi="Aptos" w:cs="Calibri"/>
          <w:kern w:val="0"/>
          <w:sz w:val="22"/>
          <w:szCs w:val="22"/>
          <w:lang w:eastAsia="pl-PL"/>
        </w:rPr>
        <w:t>ą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gu minionych trzech lat pomoc 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oraz/lub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pomoc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rolnictwie i rybołówstwie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, a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całkowita kwota 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oraz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/lub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 w rolnictwie i rybołówstwie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uzyskana przez Wnioskodawcę</w:t>
      </w:r>
      <w:r w:rsidR="000D3B56" w:rsidRPr="00E26733">
        <w:rPr>
          <w:rFonts w:ascii="Aptos" w:hAnsi="Aptos" w:cs="Calibri"/>
          <w:kern w:val="0"/>
          <w:sz w:val="22"/>
          <w:szCs w:val="22"/>
          <w:vertAlign w:val="superscript"/>
          <w:lang w:eastAsia="pl-PL"/>
        </w:rPr>
        <w:t>1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 </w:t>
      </w:r>
      <w:r w:rsidR="00E26733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w </w:t>
      </w:r>
      <w:r w:rsidR="001B3F91">
        <w:rPr>
          <w:rFonts w:ascii="Aptos" w:hAnsi="Aptos" w:cs="Calibri"/>
          <w:kern w:val="0"/>
          <w:sz w:val="22"/>
          <w:szCs w:val="22"/>
          <w:lang w:eastAsia="pl-PL"/>
        </w:rPr>
        <w:t>powyższym okresie</w:t>
      </w:r>
      <w:r w:rsidR="00E26733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tj. od ……....…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……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........ do ….......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........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..........r., wynosi …………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………….…..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…………..EURO</w:t>
      </w:r>
      <w:r w:rsidR="006C589C">
        <w:rPr>
          <w:rStyle w:val="Odwoanieprzypisudolnego"/>
          <w:rFonts w:ascii="Aptos" w:hAnsi="Aptos" w:cs="Calibri"/>
          <w:i/>
          <w:iCs/>
          <w:kern w:val="0"/>
          <w:sz w:val="22"/>
          <w:szCs w:val="22"/>
          <w:lang w:eastAsia="pl-PL"/>
        </w:rPr>
        <w:footnoteReference w:id="3"/>
      </w:r>
    </w:p>
    <w:tbl>
      <w:tblPr>
        <w:tblW w:w="9135" w:type="dxa"/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3073"/>
      </w:tblGrid>
      <w:tr w:rsidR="00A43726" w:rsidRPr="00E26733" w14:paraId="7688D64A" w14:textId="77777777" w:rsidTr="000D3B56">
        <w:tc>
          <w:tcPr>
            <w:tcW w:w="2518" w:type="dxa"/>
            <w:hideMark/>
          </w:tcPr>
          <w:p w14:paraId="0B0AEE80" w14:textId="77777777" w:rsidR="000D3B56" w:rsidRPr="00E26733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537E3FC0" w14:textId="77777777" w:rsidR="000D3B56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0617542A" w14:textId="77777777" w:rsidR="00C25C5E" w:rsidRDefault="00C25C5E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6F68DFDB" w14:textId="77777777" w:rsidR="00C25C5E" w:rsidRPr="00E26733" w:rsidRDefault="00C25C5E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6401F106" w14:textId="7A725D95" w:rsidR="000D3B56" w:rsidRPr="00E26733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544" w:type="dxa"/>
            <w:hideMark/>
          </w:tcPr>
          <w:p w14:paraId="3FC86A6A" w14:textId="287F976C" w:rsidR="00A43726" w:rsidRPr="00E26733" w:rsidRDefault="00A43726" w:rsidP="000D3B56">
            <w:pPr>
              <w:spacing w:line="240" w:lineRule="auto"/>
              <w:ind w:left="-252"/>
              <w:jc w:val="center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073" w:type="dxa"/>
            <w:hideMark/>
          </w:tcPr>
          <w:p w14:paraId="5B0F56FC" w14:textId="2E9D5A1E" w:rsidR="00A43726" w:rsidRPr="00E26733" w:rsidRDefault="00A43726" w:rsidP="000D3B56">
            <w:pPr>
              <w:spacing w:line="240" w:lineRule="auto"/>
              <w:jc w:val="center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</w:tr>
    </w:tbl>
    <w:p w14:paraId="2F9114EA" w14:textId="0B8A0B5D" w:rsidR="00AF3011" w:rsidRPr="00E26733" w:rsidRDefault="00AF3011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  <w:r w:rsidRPr="00E26733">
        <w:rPr>
          <w:rFonts w:ascii="Aptos" w:eastAsia="Calibri" w:hAnsi="Aptos" w:cs="Calibri"/>
          <w:color w:val="000000"/>
          <w:sz w:val="22"/>
          <w:szCs w:val="22"/>
        </w:rPr>
        <w:t>miejscowość, data: ……………………...………</w:t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b/>
          <w:bCs/>
          <w:sz w:val="22"/>
          <w:szCs w:val="22"/>
        </w:rPr>
        <w:t>……………………………………</w:t>
      </w:r>
    </w:p>
    <w:p w14:paraId="4B59B404" w14:textId="39491784" w:rsidR="00A43726" w:rsidRPr="00E26733" w:rsidRDefault="00AF3011" w:rsidP="000D3B56">
      <w:pPr>
        <w:spacing w:line="240" w:lineRule="auto"/>
        <w:ind w:left="5664" w:firstLine="709"/>
        <w:jc w:val="both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 xml:space="preserve">        za Wnioskodawcę</w:t>
      </w:r>
    </w:p>
    <w:p w14:paraId="0C2B8CE8" w14:textId="77777777" w:rsidR="00C25C5E" w:rsidRDefault="00C25C5E" w:rsidP="000D3B56">
      <w:pPr>
        <w:shd w:val="clear" w:color="auto" w:fill="FFFFFF"/>
        <w:spacing w:line="240" w:lineRule="auto"/>
        <w:ind w:left="567" w:hanging="567"/>
        <w:jc w:val="both"/>
        <w:rPr>
          <w:rFonts w:ascii="Aptos" w:hAnsi="Aptos" w:cs="Calibri"/>
          <w:sz w:val="20"/>
          <w:szCs w:val="20"/>
          <w:u w:val="single"/>
        </w:rPr>
      </w:pPr>
    </w:p>
    <w:p w14:paraId="67E35A1E" w14:textId="2560C328" w:rsidR="000D3B56" w:rsidRPr="00C25C5E" w:rsidRDefault="000D3B56" w:rsidP="000D3B56">
      <w:pPr>
        <w:shd w:val="clear" w:color="auto" w:fill="FFFFFF"/>
        <w:spacing w:line="240" w:lineRule="auto"/>
        <w:ind w:left="567" w:hanging="567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  <w:u w:val="single"/>
        </w:rPr>
        <w:t xml:space="preserve">Informacja Partnera Finansującego </w:t>
      </w:r>
      <w:proofErr w:type="spellStart"/>
      <w:r w:rsidRPr="00C25C5E">
        <w:rPr>
          <w:rFonts w:ascii="Aptos" w:hAnsi="Aptos" w:cs="Calibri"/>
          <w:sz w:val="20"/>
          <w:szCs w:val="20"/>
          <w:u w:val="single"/>
        </w:rPr>
        <w:t>ws</w:t>
      </w:r>
      <w:proofErr w:type="spellEnd"/>
      <w:r w:rsidRPr="00C25C5E">
        <w:rPr>
          <w:rFonts w:ascii="Aptos" w:hAnsi="Aptos" w:cs="Calibri"/>
          <w:sz w:val="20"/>
          <w:szCs w:val="20"/>
          <w:u w:val="single"/>
        </w:rPr>
        <w:t xml:space="preserve"> przetwarzania danych osobowych</w:t>
      </w:r>
      <w:r w:rsidRPr="00C25C5E">
        <w:rPr>
          <w:rFonts w:ascii="Aptos" w:hAnsi="Aptos" w:cs="Calibri"/>
          <w:sz w:val="20"/>
          <w:szCs w:val="20"/>
        </w:rPr>
        <w:t>:</w:t>
      </w:r>
    </w:p>
    <w:p w14:paraId="1805136F" w14:textId="77777777" w:rsidR="000D3B56" w:rsidRPr="00C25C5E" w:rsidRDefault="000D3B56" w:rsidP="000D3B56">
      <w:pPr>
        <w:pStyle w:val="Nagwek1"/>
        <w:keepLines w:val="0"/>
        <w:numPr>
          <w:ilvl w:val="0"/>
          <w:numId w:val="4"/>
        </w:numPr>
        <w:shd w:val="clear" w:color="auto" w:fill="FFFFFF"/>
        <w:tabs>
          <w:tab w:val="clear" w:pos="282"/>
        </w:tabs>
        <w:autoSpaceDN/>
        <w:spacing w:before="0"/>
        <w:ind w:left="284" w:hanging="284"/>
        <w:jc w:val="both"/>
        <w:textAlignment w:val="auto"/>
        <w:rPr>
          <w:rFonts w:ascii="Aptos" w:eastAsia="Times New Roman" w:hAnsi="Aptos" w:cs="Calibri"/>
          <w:color w:val="auto"/>
          <w:sz w:val="20"/>
          <w:szCs w:val="20"/>
        </w:rPr>
      </w:pPr>
      <w:r w:rsidRPr="00C25C5E">
        <w:rPr>
          <w:rFonts w:ascii="Aptos" w:eastAsia="Times New Roman" w:hAnsi="Aptos" w:cs="Calibri"/>
          <w:color w:val="auto"/>
          <w:sz w:val="20"/>
          <w:szCs w:val="20"/>
        </w:rPr>
        <w:t xml:space="preserve"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</w:t>
      </w:r>
      <w:r w:rsidRPr="00C25C5E">
        <w:rPr>
          <w:rFonts w:ascii="Aptos" w:eastAsia="Times New Roman" w:hAnsi="Aptos" w:cs="Calibri"/>
          <w:color w:val="auto"/>
          <w:sz w:val="20"/>
          <w:szCs w:val="20"/>
        </w:rPr>
        <w:lastRenderedPageBreak/>
        <w:t>przepływu takich danych oraz uchylenia dyrektywy 95/46/WE (ogólne rozporządzenie o ochronie danych) [„RODO”].</w:t>
      </w:r>
    </w:p>
    <w:p w14:paraId="15C73755" w14:textId="77777777" w:rsidR="000D3B56" w:rsidRPr="00C25C5E" w:rsidRDefault="000D3B56" w:rsidP="000D3B56">
      <w:pPr>
        <w:numPr>
          <w:ilvl w:val="0"/>
          <w:numId w:val="4"/>
        </w:numPr>
        <w:tabs>
          <w:tab w:val="clear" w:pos="282"/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4" w:hanging="284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Partner Finansujący będzie przetwarzał dane osobowe uzyskane w związku ze złożonym Wnioskiem o udzielenie pożyczki na podstawie:</w:t>
      </w:r>
    </w:p>
    <w:p w14:paraId="16A27F97" w14:textId="77777777" w:rsidR="000D3B56" w:rsidRPr="00C25C5E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2.1.</w:t>
      </w:r>
      <w:r w:rsidRPr="00C25C5E">
        <w:rPr>
          <w:rFonts w:ascii="Aptos" w:hAnsi="Aptos" w:cs="Calibri"/>
          <w:sz w:val="20"/>
          <w:szCs w:val="20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730570CF" w14:textId="77777777" w:rsidR="000D3B56" w:rsidRPr="00C25C5E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2.2.</w:t>
      </w:r>
      <w:r w:rsidRPr="00C25C5E">
        <w:rPr>
          <w:rFonts w:ascii="Aptos" w:hAnsi="Aptos" w:cs="Calibri"/>
          <w:sz w:val="20"/>
          <w:szCs w:val="20"/>
        </w:rPr>
        <w:tab/>
        <w:t xml:space="preserve">Porozumienia Stron </w:t>
      </w:r>
      <w:proofErr w:type="spellStart"/>
      <w:r w:rsidRPr="00C25C5E">
        <w:rPr>
          <w:rFonts w:ascii="Aptos" w:hAnsi="Aptos" w:cs="Calibri"/>
          <w:sz w:val="20"/>
          <w:szCs w:val="20"/>
        </w:rPr>
        <w:t>ws</w:t>
      </w:r>
      <w:proofErr w:type="spellEnd"/>
      <w:r w:rsidRPr="00C25C5E">
        <w:rPr>
          <w:rFonts w:ascii="Aptos" w:hAnsi="Aptos" w:cs="Calibri"/>
          <w:sz w:val="20"/>
          <w:szCs w:val="20"/>
        </w:rPr>
        <w:t>. współadministrowania i wzajemnego udostępniania powierzonych danych osobowych z dnia 12.09.2024 r. zawartego przez Uczestników Konsorcjum.</w:t>
      </w:r>
    </w:p>
    <w:p w14:paraId="32C5B4CE" w14:textId="77777777" w:rsidR="000D3B56" w:rsidRPr="00C25C5E" w:rsidRDefault="000D3B56" w:rsidP="000D3B56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283"/>
        <w:jc w:val="both"/>
        <w:textAlignment w:val="auto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 xml:space="preserve">Partner Finansujący udostępnia treść stosownych klauzul informacyjnych dot. przetwarzania danych osobowych na stronie internetowej pod adresem: </w:t>
      </w:r>
      <w:hyperlink r:id="rId8" w:history="1">
        <w:r w:rsidRPr="00C25C5E">
          <w:rPr>
            <w:rStyle w:val="Hipercze"/>
            <w:rFonts w:ascii="Aptos" w:hAnsi="Aptos" w:cs="Calibri"/>
            <w:sz w:val="20"/>
            <w:szCs w:val="20"/>
          </w:rPr>
          <w:t>https://arrsa.pl/pl/oferta/finansowanie/pozyczka-rozwojowa-iv</w:t>
        </w:r>
      </w:hyperlink>
      <w:r w:rsidRPr="00C25C5E">
        <w:rPr>
          <w:rFonts w:ascii="Aptos" w:hAnsi="Aptos" w:cs="Calibri"/>
          <w:sz w:val="20"/>
          <w:szCs w:val="20"/>
        </w:rPr>
        <w:t>.</w:t>
      </w:r>
    </w:p>
    <w:p w14:paraId="29073365" w14:textId="77777777" w:rsidR="001730C9" w:rsidRPr="00C25C5E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Wnioskodawca (dot. osób fizycznych prowadzących działalność gospodarczą oraz będących wspólnikami spółek osobowych) / osoba/y reprezentujące Wnioskodawcę podpisując powyższe oświadczenie zapewnia/ją i oświadcza/ją, iż zapoznał/li się z dotycząca go/ich klauzulą informacyjną dot. przetwarzania danych osobowych, udostępnioną przez Partnera Finansującego zgodnie z pkt. 2 powyżej, a także iż rozumie/ją jej treść.</w:t>
      </w:r>
    </w:p>
    <w:p w14:paraId="12A5967E" w14:textId="52FE16F9" w:rsidR="000D3B56" w:rsidRPr="00C25C5E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Wnioskodawca (dot. osób fizycznych prowadzących działalność gospodarczą oraz będących wspólnikami spółek osobowych) / osoba/y reprezentujące Wnioskodawcę zobowiązany/e jest/są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(dot. osób fizycznych prowadzących działalność gospodarczą oraz będących wspólnikami spółek osobowych) / osoba/y reprezentujące Wnioskodawcę podpisując powyższe oświadczenie zapewnia/ją i oświadcza/ją, iż wykonał/li powyższy obowiązek w stosunku do każdej z osób, której dane dotyczą.</w:t>
      </w:r>
    </w:p>
    <w:sectPr w:rsidR="000D3B56" w:rsidRPr="00C25C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9D92F" w14:textId="77777777" w:rsidR="00D15DB5" w:rsidRDefault="00D15DB5">
      <w:pPr>
        <w:spacing w:line="240" w:lineRule="auto"/>
      </w:pPr>
      <w:r>
        <w:separator/>
      </w:r>
    </w:p>
  </w:endnote>
  <w:endnote w:type="continuationSeparator" w:id="0">
    <w:p w14:paraId="19C3318C" w14:textId="77777777" w:rsidR="00D15DB5" w:rsidRDefault="00D15D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1">
    <w:altName w:val="MS Gothic"/>
    <w:charset w:val="8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436AC" w14:textId="77777777" w:rsidR="00B15997" w:rsidRDefault="00B159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625D6" w14:textId="64DF0AB5" w:rsidR="00E56129" w:rsidRPr="00AF3011" w:rsidRDefault="001341F2" w:rsidP="00AF3011">
    <w:pPr>
      <w:pStyle w:val="Stopka"/>
      <w:jc w:val="center"/>
    </w:pPr>
    <w:r>
      <w:rPr>
        <w:noProof/>
      </w:rPr>
      <w:drawing>
        <wp:inline distT="0" distB="0" distL="0" distR="0" wp14:anchorId="24937662" wp14:editId="09DD3F8B">
          <wp:extent cx="2558415" cy="60198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59146" cy="602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572B5" w14:textId="77777777" w:rsidR="00B15997" w:rsidRDefault="00B15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D24DB" w14:textId="77777777" w:rsidR="00D15DB5" w:rsidRDefault="00D15DB5">
      <w:pPr>
        <w:spacing w:line="240" w:lineRule="auto"/>
      </w:pPr>
      <w:r>
        <w:separator/>
      </w:r>
    </w:p>
  </w:footnote>
  <w:footnote w:type="continuationSeparator" w:id="0">
    <w:p w14:paraId="4EE0078E" w14:textId="77777777" w:rsidR="00D15DB5" w:rsidRDefault="00D15DB5">
      <w:pPr>
        <w:spacing w:line="240" w:lineRule="auto"/>
      </w:pPr>
      <w:r>
        <w:continuationSeparator/>
      </w:r>
    </w:p>
  </w:footnote>
  <w:footnote w:id="1">
    <w:p w14:paraId="5B01DCBA" w14:textId="77777777" w:rsidR="000D3B56" w:rsidRPr="006C589C" w:rsidRDefault="001341F2" w:rsidP="000D3B56">
      <w:pPr>
        <w:pStyle w:val="Tekstprzypisudolnego"/>
        <w:spacing w:line="240" w:lineRule="auto"/>
        <w:jc w:val="both"/>
        <w:rPr>
          <w:rFonts w:asciiTheme="minorHAnsi" w:hAnsiTheme="minorHAnsi" w:cs="Calibri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26733">
        <w:rPr>
          <w:rFonts w:ascii="Aptos" w:hAnsi="Aptos"/>
        </w:rPr>
        <w:tab/>
      </w:r>
      <w:r w:rsidRPr="006C589C">
        <w:rPr>
          <w:rFonts w:asciiTheme="minorHAnsi" w:hAnsiTheme="minorHAnsi" w:cs="Calibri"/>
          <w:i/>
          <w:iCs/>
          <w:sz w:val="16"/>
          <w:szCs w:val="16"/>
        </w:rPr>
        <w:t xml:space="preserve">przez Wnioskodawcę należy rozumieć </w:t>
      </w:r>
      <w:r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 xml:space="preserve">jedno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przedsiębiorstwo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 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>w rozumieniu art. 2 ust. 2 rozporządzenia Komisji (UE) 2023/2831 z dnia 13 grudnia 2023 r. w sprawie stosowania art. 107 i 108 Traktatu o funkcjonowaniu Unii Europejskiej do pomocy de minimis (Dz. U. UE. L. z 2023 r. poz. 2831)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.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Jedno przedsiębiorstwo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, do celów tego rozporządzenia,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oznacza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 wszystkie jednostki gospodarcze, które pozostają w co najmniej jednym z następujących stosunków: </w:t>
      </w:r>
    </w:p>
    <w:p w14:paraId="7F199DF7" w14:textId="1E6B04E8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a)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posiada w drugiej jednostce gospodarczej większość praw głosu akcjonariuszy lub wspólników; </w:t>
      </w:r>
    </w:p>
    <w:p w14:paraId="0E41FF57" w14:textId="677C5E1A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b)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74F88FDA" w14:textId="252A9E4D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c)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4D1B1201" w14:textId="1363E0F6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d)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1D16224C" w14:textId="7EB3A703" w:rsidR="001341F2" w:rsidRPr="006C589C" w:rsidRDefault="000D3B56" w:rsidP="000D3B56">
      <w:pPr>
        <w:pStyle w:val="Tekstprzypisudolnego"/>
        <w:spacing w:line="240" w:lineRule="auto"/>
        <w:ind w:firstLine="0"/>
        <w:jc w:val="both"/>
        <w:rPr>
          <w:rFonts w:asciiTheme="minorHAnsi" w:hAnsiTheme="minorHAns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Jednostki gospodarcze pozostające w jakimkolwiek ze stosunków, o których mowa w lit. a)-d), poprzez co najmniej jedną inną jednostkę gospodarczą również są uznawane za jedno przedsiębiorstwo.</w:t>
      </w:r>
      <w:r w:rsidR="001341F2" w:rsidRPr="006C589C">
        <w:rPr>
          <w:rFonts w:asciiTheme="minorHAnsi" w:hAnsiTheme="minorHAnsi" w:cs="Calibri"/>
          <w:i/>
          <w:iCs/>
          <w:sz w:val="16"/>
          <w:szCs w:val="16"/>
        </w:rPr>
        <w:t xml:space="preserve"> </w:t>
      </w:r>
    </w:p>
  </w:footnote>
  <w:footnote w:id="2">
    <w:p w14:paraId="4DE8D54A" w14:textId="62638B32" w:rsidR="006C589C" w:rsidRDefault="006C589C">
      <w:pPr>
        <w:pStyle w:val="Tekstprzypisudolnego"/>
      </w:pPr>
      <w:r w:rsidRPr="006C589C">
        <w:rPr>
          <w:rStyle w:val="Odwoanieprzypisudolnego"/>
          <w:rFonts w:asciiTheme="minorHAnsi" w:hAnsiTheme="minorHAnsi"/>
          <w:i/>
          <w:iCs/>
          <w:sz w:val="16"/>
          <w:szCs w:val="16"/>
        </w:rPr>
        <w:footnoteRef/>
      </w:r>
      <w:r w:rsidRPr="006C589C">
        <w:rPr>
          <w:rFonts w:asciiTheme="minorHAnsi" w:hAnsiTheme="minorHAnsi"/>
          <w:i/>
          <w:iCs/>
          <w:sz w:val="16"/>
          <w:szCs w:val="16"/>
        </w:rPr>
        <w:t xml:space="preserve"> </w:t>
      </w:r>
      <w:bookmarkStart w:id="1" w:name="_Hlk177065726"/>
      <w:r w:rsidRPr="006C589C">
        <w:rPr>
          <w:rFonts w:asciiTheme="minorHAnsi" w:hAnsiTheme="minorHAnsi"/>
          <w:i/>
          <w:iCs/>
          <w:sz w:val="16"/>
          <w:szCs w:val="16"/>
        </w:rPr>
        <w:t>Niepotrzebne skreślić</w:t>
      </w:r>
      <w:bookmarkEnd w:id="1"/>
    </w:p>
  </w:footnote>
  <w:footnote w:id="3">
    <w:p w14:paraId="3C00356C" w14:textId="0B432136" w:rsidR="006C589C" w:rsidRDefault="006C58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589C">
        <w:rPr>
          <w:rFonts w:asciiTheme="minorHAnsi" w:hAnsiTheme="minorHAnsi"/>
          <w:i/>
          <w:iCs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64689" w14:textId="77777777" w:rsidR="00B15997" w:rsidRDefault="00B159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BE802" w14:textId="40791073" w:rsidR="00B15997" w:rsidRPr="00B15997" w:rsidRDefault="00B15997" w:rsidP="00B15997">
    <w:pPr>
      <w:pStyle w:val="Nagwek"/>
      <w:jc w:val="center"/>
      <w:rPr>
        <w:lang w:val="pl-PL"/>
      </w:rPr>
    </w:pPr>
    <w:r w:rsidRPr="00B15997">
      <w:rPr>
        <w:lang w:val="pl-PL"/>
      </w:rPr>
      <w:drawing>
        <wp:inline distT="0" distB="0" distL="0" distR="0" wp14:anchorId="30C4A3C7" wp14:editId="4344D7C3">
          <wp:extent cx="4945380" cy="659602"/>
          <wp:effectExtent l="0" t="0" r="0" b="7620"/>
          <wp:docPr id="1573387786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3387786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9436" cy="664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96B88" w14:textId="0D0C6183" w:rsidR="00E56129" w:rsidRPr="00007779" w:rsidRDefault="00E56129" w:rsidP="000077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12E79" w14:textId="77777777" w:rsidR="00B15997" w:rsidRDefault="00B159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05A53A0B"/>
    <w:multiLevelType w:val="hybridMultilevel"/>
    <w:tmpl w:val="EB165F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353F6B"/>
    <w:multiLevelType w:val="hybridMultilevel"/>
    <w:tmpl w:val="C5AAAA3C"/>
    <w:lvl w:ilvl="0" w:tplc="CB6C964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10"/>
        <w:szCs w:val="1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2625768">
    <w:abstractNumId w:val="0"/>
  </w:num>
  <w:num w:numId="2" w16cid:durableId="1374883751">
    <w:abstractNumId w:val="3"/>
  </w:num>
  <w:num w:numId="3" w16cid:durableId="872422491">
    <w:abstractNumId w:val="2"/>
  </w:num>
  <w:num w:numId="4" w16cid:durableId="1874683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0B8"/>
    <w:rsid w:val="00007779"/>
    <w:rsid w:val="0003438A"/>
    <w:rsid w:val="00091D10"/>
    <w:rsid w:val="000C17AA"/>
    <w:rsid w:val="000D3B56"/>
    <w:rsid w:val="000F071A"/>
    <w:rsid w:val="001341F2"/>
    <w:rsid w:val="0013589A"/>
    <w:rsid w:val="001443E2"/>
    <w:rsid w:val="00167B6A"/>
    <w:rsid w:val="001730C9"/>
    <w:rsid w:val="0019474F"/>
    <w:rsid w:val="001956C4"/>
    <w:rsid w:val="001B3F91"/>
    <w:rsid w:val="001C1649"/>
    <w:rsid w:val="001E1AD1"/>
    <w:rsid w:val="001F54DC"/>
    <w:rsid w:val="002261B1"/>
    <w:rsid w:val="0026081E"/>
    <w:rsid w:val="002854B7"/>
    <w:rsid w:val="002B0D80"/>
    <w:rsid w:val="002D6D22"/>
    <w:rsid w:val="00306C0E"/>
    <w:rsid w:val="00321388"/>
    <w:rsid w:val="00375027"/>
    <w:rsid w:val="003B3944"/>
    <w:rsid w:val="00466D8D"/>
    <w:rsid w:val="004B60B8"/>
    <w:rsid w:val="00555A64"/>
    <w:rsid w:val="005732C7"/>
    <w:rsid w:val="005A186A"/>
    <w:rsid w:val="005A2698"/>
    <w:rsid w:val="005C3FB9"/>
    <w:rsid w:val="005E3161"/>
    <w:rsid w:val="00621955"/>
    <w:rsid w:val="0062491B"/>
    <w:rsid w:val="00626A85"/>
    <w:rsid w:val="006350A1"/>
    <w:rsid w:val="00653577"/>
    <w:rsid w:val="00656986"/>
    <w:rsid w:val="006A5016"/>
    <w:rsid w:val="006C589C"/>
    <w:rsid w:val="006F0CDC"/>
    <w:rsid w:val="00786A44"/>
    <w:rsid w:val="007C6E83"/>
    <w:rsid w:val="007E66DC"/>
    <w:rsid w:val="007F1AB5"/>
    <w:rsid w:val="0081354E"/>
    <w:rsid w:val="008224BB"/>
    <w:rsid w:val="008B34A7"/>
    <w:rsid w:val="008F76DD"/>
    <w:rsid w:val="00937AB5"/>
    <w:rsid w:val="00963675"/>
    <w:rsid w:val="009E31CC"/>
    <w:rsid w:val="009F02C2"/>
    <w:rsid w:val="00A265BF"/>
    <w:rsid w:val="00A3458A"/>
    <w:rsid w:val="00A43726"/>
    <w:rsid w:val="00AD6871"/>
    <w:rsid w:val="00AF0E78"/>
    <w:rsid w:val="00AF3011"/>
    <w:rsid w:val="00B15997"/>
    <w:rsid w:val="00B32944"/>
    <w:rsid w:val="00B854D1"/>
    <w:rsid w:val="00BA4B45"/>
    <w:rsid w:val="00BD67BA"/>
    <w:rsid w:val="00C06DB2"/>
    <w:rsid w:val="00C25C5E"/>
    <w:rsid w:val="00C453A3"/>
    <w:rsid w:val="00C50BD9"/>
    <w:rsid w:val="00C51A5D"/>
    <w:rsid w:val="00C74333"/>
    <w:rsid w:val="00CB5E1D"/>
    <w:rsid w:val="00CD42A8"/>
    <w:rsid w:val="00CD7437"/>
    <w:rsid w:val="00D15DB5"/>
    <w:rsid w:val="00DF00F5"/>
    <w:rsid w:val="00E10A2F"/>
    <w:rsid w:val="00E2303A"/>
    <w:rsid w:val="00E26733"/>
    <w:rsid w:val="00E56129"/>
    <w:rsid w:val="00EA5A19"/>
    <w:rsid w:val="00EB384C"/>
    <w:rsid w:val="00EE133F"/>
    <w:rsid w:val="00EF3E93"/>
    <w:rsid w:val="00F11C19"/>
    <w:rsid w:val="00F31C60"/>
    <w:rsid w:val="00F3515C"/>
    <w:rsid w:val="00F3690C"/>
    <w:rsid w:val="00F56313"/>
    <w:rsid w:val="00F851CC"/>
    <w:rsid w:val="00F95DD8"/>
    <w:rsid w:val="00FA6E1F"/>
    <w:rsid w:val="00FF2D9A"/>
    <w:rsid w:val="00FF3E08"/>
    <w:rsid w:val="0A3FFD3A"/>
    <w:rsid w:val="159153E6"/>
    <w:rsid w:val="18A4C792"/>
    <w:rsid w:val="19C79DB0"/>
    <w:rsid w:val="20B6238A"/>
    <w:rsid w:val="223D897D"/>
    <w:rsid w:val="2250C919"/>
    <w:rsid w:val="27C45CEB"/>
    <w:rsid w:val="2955C6D2"/>
    <w:rsid w:val="2A5DA16E"/>
    <w:rsid w:val="2E1935D6"/>
    <w:rsid w:val="2E255AFD"/>
    <w:rsid w:val="2F23568F"/>
    <w:rsid w:val="3024703A"/>
    <w:rsid w:val="340F323A"/>
    <w:rsid w:val="361C0F7B"/>
    <w:rsid w:val="40B7F8F3"/>
    <w:rsid w:val="4607C181"/>
    <w:rsid w:val="4C5B4097"/>
    <w:rsid w:val="4FB5F2CA"/>
    <w:rsid w:val="50FBFE13"/>
    <w:rsid w:val="511D9A03"/>
    <w:rsid w:val="5687DAF4"/>
    <w:rsid w:val="590303BE"/>
    <w:rsid w:val="5A0E2AC7"/>
    <w:rsid w:val="5AD4A396"/>
    <w:rsid w:val="5AFA827D"/>
    <w:rsid w:val="5DA383C5"/>
    <w:rsid w:val="656D62A3"/>
    <w:rsid w:val="6581D704"/>
    <w:rsid w:val="6963A666"/>
    <w:rsid w:val="7973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67C24596"/>
  <w15:chartTrackingRefBased/>
  <w15:docId w15:val="{6BA1FA1B-F073-4FD1-A8DF-F6586D8D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B56"/>
    <w:pPr>
      <w:keepNext/>
      <w:keepLines/>
      <w:autoSpaceDN w:val="0"/>
      <w:spacing w:before="240" w:line="240" w:lineRule="auto"/>
      <w:textAlignment w:val="baseline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pl-PL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mbria" w:hAnsi="Cambria" w:cs="font1281"/>
      <w:color w:val="243F6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0">
    <w:name w:val="Default Paragraph Font0"/>
  </w:style>
  <w:style w:type="character" w:customStyle="1" w:styleId="Nagwek3Znak">
    <w:name w:val="Nagłówek 3 Znak"/>
    <w:rPr>
      <w:rFonts w:ascii="Cambria" w:hAnsi="Cambria" w:cs="font1281"/>
      <w:color w:val="243F60"/>
      <w:kern w:val="1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kern w:val="1"/>
      <w:sz w:val="16"/>
      <w:szCs w:val="16"/>
    </w:rPr>
  </w:style>
  <w:style w:type="character" w:customStyle="1" w:styleId="alb">
    <w:name w:val="a_lb"/>
    <w:basedOn w:val="DefaultParagraphFont0"/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aliases w:val="Footnote Reference Number"/>
    <w:uiPriority w:val="99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g-binding">
    <w:name w:val="ng-binding"/>
    <w:basedOn w:val="Domylnaczcionkaakapitu"/>
    <w:rsid w:val="00EE133F"/>
  </w:style>
  <w:style w:type="character" w:customStyle="1" w:styleId="ng-scope">
    <w:name w:val="ng-scope"/>
    <w:basedOn w:val="Domylnaczcionkaakapitu"/>
    <w:rsid w:val="00EE133F"/>
  </w:style>
  <w:style w:type="character" w:customStyle="1" w:styleId="annotationreference0">
    <w:name w:val="annotation reference0"/>
    <w:uiPriority w:val="99"/>
    <w:semiHidden/>
    <w:unhideWhenUsed/>
    <w:rsid w:val="00BD67BA"/>
    <w:rPr>
      <w:sz w:val="16"/>
      <w:szCs w:val="16"/>
    </w:rPr>
  </w:style>
  <w:style w:type="paragraph" w:customStyle="1" w:styleId="annotationtext0">
    <w:name w:val="annotation text0"/>
    <w:basedOn w:val="Normalny"/>
    <w:link w:val="TekstkomentarzaZnak1"/>
    <w:uiPriority w:val="99"/>
    <w:semiHidden/>
    <w:unhideWhenUsed/>
    <w:rsid w:val="00BD67BA"/>
    <w:rPr>
      <w:sz w:val="20"/>
      <w:szCs w:val="20"/>
      <w:lang w:val="x-none"/>
    </w:rPr>
  </w:style>
  <w:style w:type="character" w:customStyle="1" w:styleId="TekstkomentarzaZnak1">
    <w:name w:val="Tekst komentarza Znak1"/>
    <w:link w:val="annotationtext0"/>
    <w:uiPriority w:val="99"/>
    <w:semiHidden/>
    <w:rsid w:val="00BD67BA"/>
    <w:rPr>
      <w:kern w:val="1"/>
      <w:lang w:eastAsia="ar-SA"/>
    </w:rPr>
  </w:style>
  <w:style w:type="paragraph" w:customStyle="1" w:styleId="annotationsubject0">
    <w:name w:val="annotation subject0"/>
    <w:basedOn w:val="annotationtext0"/>
    <w:next w:val="annotationtext0"/>
    <w:link w:val="TematkomentarzaZnak1"/>
    <w:uiPriority w:val="99"/>
    <w:semiHidden/>
    <w:unhideWhenUsed/>
    <w:rsid w:val="00BD67BA"/>
    <w:rPr>
      <w:b/>
      <w:bCs/>
    </w:rPr>
  </w:style>
  <w:style w:type="character" w:customStyle="1" w:styleId="TematkomentarzaZnak1">
    <w:name w:val="Temat komentarza Znak1"/>
    <w:link w:val="annotationsubject0"/>
    <w:uiPriority w:val="99"/>
    <w:semiHidden/>
    <w:rsid w:val="00BD67BA"/>
    <w:rPr>
      <w:b/>
      <w:bCs/>
      <w:kern w:val="1"/>
      <w:lang w:eastAsia="ar-SA"/>
    </w:rPr>
  </w:style>
  <w:style w:type="paragraph" w:customStyle="1" w:styleId="BalloonText0">
    <w:name w:val="Balloon Text0"/>
    <w:basedOn w:val="Normalny"/>
    <w:link w:val="TekstdymkaZnak1"/>
    <w:uiPriority w:val="99"/>
    <w:semiHidden/>
    <w:unhideWhenUsed/>
    <w:rsid w:val="00BD67B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1">
    <w:name w:val="Tekst dymka Znak1"/>
    <w:link w:val="BalloonText0"/>
    <w:uiPriority w:val="99"/>
    <w:semiHidden/>
    <w:rsid w:val="00BD67BA"/>
    <w:rPr>
      <w:rFonts w:ascii="Tahoma" w:hAnsi="Tahoma" w:cs="Tahoma"/>
      <w:kern w:val="1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016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A5016"/>
    <w:rPr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612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56129"/>
    <w:rPr>
      <w:kern w:val="1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A43726"/>
    <w:rPr>
      <w:kern w:val="1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Pr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0F071A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sid w:val="000F071A"/>
    <w:rPr>
      <w:b/>
      <w:bCs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071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D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D3B56"/>
    <w:pPr>
      <w:autoSpaceDN w:val="0"/>
      <w:spacing w:line="240" w:lineRule="auto"/>
      <w:ind w:left="720"/>
      <w:contextualSpacing/>
      <w:textAlignment w:val="baseline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4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sa.pl/pl/oferta/finansowanie/pozyczka-rozwojowa-i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72886-5A31-4EC8-AF07-26981F2C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RARR S.A.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mroman</dc:creator>
  <cp:keywords/>
  <cp:lastModifiedBy>Natalia Słabicka</cp:lastModifiedBy>
  <cp:revision>10</cp:revision>
  <cp:lastPrinted>2024-09-12T14:01:00Z</cp:lastPrinted>
  <dcterms:created xsi:type="dcterms:W3CDTF">2024-09-12T14:01:00Z</dcterms:created>
  <dcterms:modified xsi:type="dcterms:W3CDTF">2024-09-13T08:42:00Z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