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C600" w14:textId="3858CDAC" w:rsidR="007D284F" w:rsidRDefault="00934A91" w:rsidP="00934A91">
      <w:pPr>
        <w:jc w:val="right"/>
      </w:pPr>
      <w:r>
        <w:t>Sosnowiec</w:t>
      </w:r>
      <w:r w:rsidR="007D284F">
        <w:t xml:space="preserve">, dnia </w:t>
      </w:r>
      <w:r w:rsidR="00A512CF">
        <w:t>2</w:t>
      </w:r>
      <w:r w:rsidR="002533A4">
        <w:t>2</w:t>
      </w:r>
      <w:r>
        <w:t>.12.2023</w:t>
      </w:r>
      <w:r w:rsidR="007D284F">
        <w:t xml:space="preserve"> r.</w:t>
      </w:r>
    </w:p>
    <w:p w14:paraId="2D22EA4F" w14:textId="77777777" w:rsidR="007D284F" w:rsidRPr="00934A91" w:rsidRDefault="00934A91" w:rsidP="003E20F2">
      <w:pPr>
        <w:spacing w:after="0" w:line="240" w:lineRule="auto"/>
        <w:rPr>
          <w:b/>
        </w:rPr>
      </w:pPr>
      <w:r w:rsidRPr="00934A91">
        <w:rPr>
          <w:b/>
        </w:rPr>
        <w:t>Agencja Rozwoju Lokalnego SA</w:t>
      </w:r>
    </w:p>
    <w:p w14:paraId="2F83995D" w14:textId="77777777" w:rsidR="007D284F" w:rsidRPr="00B14727" w:rsidRDefault="007D284F" w:rsidP="003E20F2">
      <w:pPr>
        <w:spacing w:after="0" w:line="240" w:lineRule="auto"/>
        <w:rPr>
          <w:b/>
        </w:rPr>
      </w:pPr>
      <w:r w:rsidRPr="00B14727">
        <w:rPr>
          <w:b/>
        </w:rPr>
        <w:t xml:space="preserve">ul. </w:t>
      </w:r>
      <w:r w:rsidR="00934A91" w:rsidRPr="00B14727">
        <w:rPr>
          <w:b/>
        </w:rPr>
        <w:t>Teatralna 9</w:t>
      </w:r>
    </w:p>
    <w:p w14:paraId="669F5542" w14:textId="77777777" w:rsidR="007D284F" w:rsidRPr="00B14727" w:rsidRDefault="00934A91" w:rsidP="003E20F2">
      <w:pPr>
        <w:spacing w:after="0" w:line="240" w:lineRule="auto"/>
        <w:rPr>
          <w:b/>
        </w:rPr>
      </w:pPr>
      <w:r w:rsidRPr="00B14727">
        <w:rPr>
          <w:b/>
        </w:rPr>
        <w:t>41-200</w:t>
      </w:r>
      <w:r w:rsidR="007D284F" w:rsidRPr="00B14727">
        <w:rPr>
          <w:b/>
        </w:rPr>
        <w:t xml:space="preserve"> </w:t>
      </w:r>
      <w:r w:rsidRPr="00B14727">
        <w:rPr>
          <w:b/>
        </w:rPr>
        <w:t>Sosnowiec</w:t>
      </w:r>
    </w:p>
    <w:p w14:paraId="0996A1F7" w14:textId="77777777" w:rsidR="00934A91" w:rsidRDefault="00934A91" w:rsidP="003E20F2">
      <w:pPr>
        <w:spacing w:after="0" w:line="240" w:lineRule="auto"/>
      </w:pPr>
    </w:p>
    <w:p w14:paraId="72D0442A" w14:textId="77777777" w:rsidR="00934A91" w:rsidRDefault="00934A91" w:rsidP="003E20F2">
      <w:pPr>
        <w:spacing w:after="0" w:line="240" w:lineRule="auto"/>
        <w:jc w:val="center"/>
        <w:rPr>
          <w:rFonts w:cstheme="minorHAnsi"/>
          <w:b/>
        </w:rPr>
      </w:pPr>
      <w:r>
        <w:rPr>
          <w:rFonts w:cstheme="minorHAnsi"/>
          <w:b/>
        </w:rPr>
        <w:t>ZAPROSZENIE DO SKŁADANIA OFERT</w:t>
      </w:r>
    </w:p>
    <w:p w14:paraId="3AD3EB61" w14:textId="77777777" w:rsidR="00B14727" w:rsidRDefault="00B14727" w:rsidP="003E20F2">
      <w:pPr>
        <w:spacing w:after="0" w:line="240" w:lineRule="auto"/>
        <w:jc w:val="center"/>
        <w:rPr>
          <w:rFonts w:cstheme="minorHAnsi"/>
          <w:b/>
        </w:rPr>
      </w:pPr>
    </w:p>
    <w:p w14:paraId="6EF9C645" w14:textId="03DE6279" w:rsidR="00934A91" w:rsidRPr="00934A91" w:rsidRDefault="00934A91" w:rsidP="003E20F2">
      <w:pPr>
        <w:spacing w:after="120" w:line="240" w:lineRule="auto"/>
        <w:jc w:val="both"/>
        <w:rPr>
          <w:b/>
        </w:rPr>
      </w:pPr>
      <w:r w:rsidRPr="00934A91">
        <w:rPr>
          <w:rFonts w:cstheme="minorHAnsi"/>
          <w:b/>
        </w:rPr>
        <w:t xml:space="preserve">na </w:t>
      </w:r>
      <w:r>
        <w:rPr>
          <w:rFonts w:cstheme="minorHAnsi"/>
          <w:b/>
        </w:rPr>
        <w:t>o</w:t>
      </w:r>
      <w:r w:rsidRPr="00934A91">
        <w:rPr>
          <w:b/>
        </w:rPr>
        <w:t>pracowanie Programu Funkcjonalno – Użytkow</w:t>
      </w:r>
      <w:r w:rsidR="003618E4">
        <w:rPr>
          <w:b/>
        </w:rPr>
        <w:t>ego dla zadania polegającego</w:t>
      </w:r>
      <w:r w:rsidR="00F75B79">
        <w:rPr>
          <w:b/>
        </w:rPr>
        <w:t xml:space="preserve"> </w:t>
      </w:r>
      <w:r w:rsidR="003618E4">
        <w:rPr>
          <w:b/>
        </w:rPr>
        <w:t xml:space="preserve">na </w:t>
      </w:r>
      <w:r w:rsidRPr="00934A91">
        <w:rPr>
          <w:b/>
        </w:rPr>
        <w:t xml:space="preserve">zaprojektowaniu i wykonaniu robót budowlanych </w:t>
      </w:r>
      <w:r>
        <w:rPr>
          <w:b/>
        </w:rPr>
        <w:t xml:space="preserve">i instalacyjnych </w:t>
      </w:r>
      <w:r w:rsidR="00B14727">
        <w:rPr>
          <w:b/>
        </w:rPr>
        <w:t>w ramach termomodernizacji budynku biurowego przy ul. Teatralnej 9 w Sosnowcu</w:t>
      </w:r>
      <w:r w:rsidR="00C7758F">
        <w:rPr>
          <w:b/>
        </w:rPr>
        <w:t>.</w:t>
      </w:r>
    </w:p>
    <w:p w14:paraId="7F3843B1" w14:textId="77777777" w:rsidR="007D284F" w:rsidRDefault="007D284F" w:rsidP="003E20F2">
      <w:pPr>
        <w:spacing w:after="120" w:line="240" w:lineRule="auto"/>
      </w:pPr>
    </w:p>
    <w:p w14:paraId="2C89DC9B" w14:textId="025DF4DD" w:rsidR="007D284F" w:rsidRDefault="00B14727" w:rsidP="003E20F2">
      <w:pPr>
        <w:spacing w:after="120" w:line="240" w:lineRule="auto"/>
        <w:jc w:val="both"/>
      </w:pPr>
      <w:r w:rsidRPr="00B14727">
        <w:t xml:space="preserve">Agencja Rozwoju Lokalnego SA </w:t>
      </w:r>
      <w:r w:rsidR="007D284F" w:rsidRPr="00B14727">
        <w:t>zaprasza do składania ofert na realizację zamówienia pod nazwą „</w:t>
      </w:r>
      <w:r w:rsidRPr="00B14727">
        <w:rPr>
          <w:rFonts w:cstheme="minorHAnsi"/>
        </w:rPr>
        <w:t>o</w:t>
      </w:r>
      <w:r w:rsidRPr="00B14727">
        <w:t>pracowanie Programu Funkcjonalno – Użytkowego dla zadania polegającego</w:t>
      </w:r>
      <w:r>
        <w:t xml:space="preserve"> </w:t>
      </w:r>
      <w:r w:rsidRPr="00B14727">
        <w:t>na zaprojektowaniu i wykonaniu robót budowlanych i instalacyjnych w ramach termomodernizacji budynku biurowego przy ul. Teatralnej 9 w Sosnowcu</w:t>
      </w:r>
      <w:r w:rsidR="007D284F" w:rsidRPr="00B14727">
        <w:t>”</w:t>
      </w:r>
      <w:r w:rsidR="003E20F2">
        <w:t>.</w:t>
      </w:r>
    </w:p>
    <w:p w14:paraId="36980E00" w14:textId="77777777" w:rsidR="003E20F2" w:rsidRPr="00B14727" w:rsidRDefault="003E20F2" w:rsidP="003E20F2">
      <w:pPr>
        <w:spacing w:after="120" w:line="240" w:lineRule="auto"/>
        <w:jc w:val="both"/>
      </w:pPr>
    </w:p>
    <w:p w14:paraId="3FE0F12A" w14:textId="77777777" w:rsidR="007D284F" w:rsidRPr="005D61F2" w:rsidRDefault="007D284F" w:rsidP="003E20F2">
      <w:pPr>
        <w:spacing w:after="120" w:line="240" w:lineRule="auto"/>
        <w:rPr>
          <w:b/>
        </w:rPr>
      </w:pPr>
      <w:r w:rsidRPr="005D61F2">
        <w:rPr>
          <w:b/>
        </w:rPr>
        <w:t>1. OPIS PRZEDMIOTU ZAMÓWIENIA</w:t>
      </w:r>
    </w:p>
    <w:p w14:paraId="33909D58" w14:textId="6365779F" w:rsidR="007D284F" w:rsidRDefault="007D284F" w:rsidP="003E20F2">
      <w:pPr>
        <w:spacing w:after="120" w:line="240" w:lineRule="auto"/>
        <w:jc w:val="both"/>
      </w:pPr>
      <w:r>
        <w:t>Przedmiotem zamówienia jest opracowanie Programu Funkc</w:t>
      </w:r>
      <w:r w:rsidR="00B14727">
        <w:t xml:space="preserve">jonalno – Użytkowego (w skrócie </w:t>
      </w:r>
      <w:r>
        <w:t xml:space="preserve">PFU) dla zadania </w:t>
      </w:r>
      <w:r w:rsidR="00B14727" w:rsidRPr="00B14727">
        <w:t>polegającego</w:t>
      </w:r>
      <w:r w:rsidR="00B14727">
        <w:t xml:space="preserve"> </w:t>
      </w:r>
      <w:r w:rsidR="00B14727" w:rsidRPr="00B14727">
        <w:t>na zaprojektowaniu i wykonaniu robót budowlanych i instalacyjnych</w:t>
      </w:r>
      <w:r w:rsidR="00B14727">
        <w:t xml:space="preserve"> </w:t>
      </w:r>
      <w:r w:rsidR="00B14727" w:rsidRPr="00B14727">
        <w:t>w ramach termomodernizacji budynku biurowego przy ul. Teatralnej 9 w Sosnowcu</w:t>
      </w:r>
      <w:r w:rsidR="00B14727">
        <w:t xml:space="preserve"> wraz</w:t>
      </w:r>
      <w:r w:rsidR="0086097E">
        <w:t xml:space="preserve"> </w:t>
      </w:r>
      <w:r>
        <w:t xml:space="preserve">z </w:t>
      </w:r>
      <w:r w:rsidR="00B14727">
        <w:t xml:space="preserve">dostosowaniem budynku do </w:t>
      </w:r>
      <w:r>
        <w:t>obowiązujących przepisów (w tym p.poż), dostoso</w:t>
      </w:r>
      <w:r w:rsidR="00B14727">
        <w:t>waniem budynku dla potrzeb osób niepełnosprawnych oraz</w:t>
      </w:r>
      <w:r>
        <w:t xml:space="preserve"> zastosowaniem OZE i </w:t>
      </w:r>
      <w:r w:rsidR="00B14727">
        <w:t>energooszczędnych</w:t>
      </w:r>
      <w:r w:rsidR="008666FD">
        <w:t xml:space="preserve"> rozwiązań</w:t>
      </w:r>
      <w:r w:rsidR="0086097E">
        <w:t xml:space="preserve"> </w:t>
      </w:r>
      <w:r w:rsidR="008666FD">
        <w:t>w zakresie oświetlenia i</w:t>
      </w:r>
      <w:r w:rsidR="0086097E">
        <w:t> </w:t>
      </w:r>
      <w:r w:rsidR="008666FD">
        <w:t>eksploatacji urządzeń.</w:t>
      </w:r>
    </w:p>
    <w:p w14:paraId="4DF0FE94" w14:textId="77777777" w:rsidR="007D284F" w:rsidRDefault="007D284F" w:rsidP="003E20F2">
      <w:pPr>
        <w:spacing w:after="120" w:line="240" w:lineRule="auto"/>
        <w:jc w:val="both"/>
      </w:pPr>
      <w:r>
        <w:t xml:space="preserve">W ramach Programu Funkcjonalno-Użytkowego Wykonawca </w:t>
      </w:r>
      <w:r w:rsidR="008666FD">
        <w:t>zobowiązany jest do sporządzenia szczegółowej inwentaryzacji</w:t>
      </w:r>
      <w:r>
        <w:t xml:space="preserve"> bu</w:t>
      </w:r>
      <w:r w:rsidR="008666FD">
        <w:t>dowlanej</w:t>
      </w:r>
      <w:r>
        <w:t xml:space="preserve"> obiektu. Inwentaryzacja posłuży do</w:t>
      </w:r>
      <w:r w:rsidR="008666FD">
        <w:t xml:space="preserve"> prawidłowego zaprojektowania i </w:t>
      </w:r>
      <w:r>
        <w:t>ustalenia planowanych kosztów prac projektowych i robót bu</w:t>
      </w:r>
      <w:r w:rsidR="008666FD">
        <w:t xml:space="preserve">dowlanych oraz do identyfikacji </w:t>
      </w:r>
      <w:r>
        <w:t>możliwości w zakresie ich wykonania. Inwentaryzację nal</w:t>
      </w:r>
      <w:r w:rsidR="009A1829">
        <w:t xml:space="preserve">eży wykonać wraz ze szczegółową </w:t>
      </w:r>
      <w:r>
        <w:t>dokumentacją fotograficzną stanu istniejącego oraz innymi oprac</w:t>
      </w:r>
      <w:r w:rsidR="009A1829">
        <w:t xml:space="preserve">owaniami </w:t>
      </w:r>
      <w:r>
        <w:t>niezbędnymi do wykonania zamierzenia inwestycyjnego Zamawiającego.</w:t>
      </w:r>
    </w:p>
    <w:p w14:paraId="316343CA" w14:textId="297D1BFB" w:rsidR="007D284F" w:rsidRDefault="007D284F" w:rsidP="003E20F2">
      <w:pPr>
        <w:spacing w:after="120" w:line="240" w:lineRule="auto"/>
        <w:jc w:val="both"/>
      </w:pPr>
      <w:r>
        <w:t>Dokumentacja stanowiąca przedmiot umowy będ</w:t>
      </w:r>
      <w:r w:rsidR="009A1829">
        <w:t xml:space="preserve">zie sporządzona przez Wykonawcę </w:t>
      </w:r>
      <w:r>
        <w:t>i przekazana Zamawiającemu w</w:t>
      </w:r>
      <w:r w:rsidR="00A512CF">
        <w:t xml:space="preserve"> </w:t>
      </w:r>
      <w:r w:rsidR="00F47CE6">
        <w:t>liczbie egzemplarzy</w:t>
      </w:r>
      <w:r>
        <w:t xml:space="preserve"> pap</w:t>
      </w:r>
      <w:r w:rsidR="009A1829">
        <w:t xml:space="preserve">ierowych </w:t>
      </w:r>
      <w:r w:rsidR="002533A4">
        <w:t xml:space="preserve">niezbędnych dla realizacji inwestycji </w:t>
      </w:r>
      <w:r w:rsidR="00F47CE6">
        <w:t>oraz w </w:t>
      </w:r>
      <w:r w:rsidR="009A1829">
        <w:t xml:space="preserve">formie cyfrowej </w:t>
      </w:r>
      <w:r>
        <w:t>nieedytowalnej i edytowalnej.</w:t>
      </w:r>
    </w:p>
    <w:p w14:paraId="482C75EC" w14:textId="744512DF" w:rsidR="007D284F" w:rsidRDefault="007D284F" w:rsidP="003E20F2">
      <w:pPr>
        <w:spacing w:after="120" w:line="240" w:lineRule="auto"/>
        <w:jc w:val="both"/>
      </w:pPr>
      <w:r>
        <w:t xml:space="preserve">Wykonawca przewidzi w PFU wykonanie przez </w:t>
      </w:r>
      <w:r w:rsidR="009A1829">
        <w:t xml:space="preserve">Wykonawcę projektu i robót, </w:t>
      </w:r>
      <w:r>
        <w:t>wszelkich niezbędnych badań, w tym badań architektonicznych, k</w:t>
      </w:r>
      <w:r w:rsidR="009A1829">
        <w:t xml:space="preserve">onstrukcyjnych, geologicznych i wszelkich innych </w:t>
      </w:r>
      <w:r>
        <w:t>niezbędnych do wykonania zamierzenia inwestycyjnego</w:t>
      </w:r>
      <w:r w:rsidR="009A1829">
        <w:t xml:space="preserve"> Zamawiającego oraz </w:t>
      </w:r>
      <w:r>
        <w:t>szczegółowo określi zakres i zasięg tych badań.</w:t>
      </w:r>
    </w:p>
    <w:p w14:paraId="6CB4BAE5" w14:textId="77777777" w:rsidR="007D284F" w:rsidRDefault="007D284F" w:rsidP="003E20F2">
      <w:pPr>
        <w:spacing w:after="120" w:line="240" w:lineRule="auto"/>
      </w:pPr>
      <w:r>
        <w:t>Na podstawie zakresu robót Wykonawca ustali planowane koszty prac projektowych i robót</w:t>
      </w:r>
      <w:r w:rsidR="009A1829">
        <w:t xml:space="preserve"> </w:t>
      </w:r>
      <w:r>
        <w:t>budowlanych. Część kosztowa powinna zawierać zes</w:t>
      </w:r>
      <w:r w:rsidR="009A1829">
        <w:t xml:space="preserve">tawienie planowanych kosztów, w </w:t>
      </w:r>
      <w:r>
        <w:t>szczególności:</w:t>
      </w:r>
    </w:p>
    <w:p w14:paraId="6C72CD10" w14:textId="15E02ABA" w:rsidR="009A1829" w:rsidRDefault="00A512CF" w:rsidP="003E20F2">
      <w:pPr>
        <w:pStyle w:val="Akapitzlist"/>
        <w:numPr>
          <w:ilvl w:val="0"/>
          <w:numId w:val="1"/>
        </w:numPr>
        <w:spacing w:after="120" w:line="240" w:lineRule="auto"/>
        <w:contextualSpacing w:val="0"/>
      </w:pPr>
      <w:r>
        <w:t>k</w:t>
      </w:r>
      <w:r w:rsidR="007D284F">
        <w:t xml:space="preserve">osztów dokumentacji projektowej: projektu </w:t>
      </w:r>
      <w:r w:rsidR="009A1829">
        <w:t xml:space="preserve">budowlanego i wykonawczego wraz </w:t>
      </w:r>
      <w:r w:rsidR="007D284F">
        <w:t>z uzyskaniem pozwoleń oraz z pełnieniem funkcji nadzoru au</w:t>
      </w:r>
      <w:r w:rsidR="009A1829">
        <w:t>torskiego na etapie realizacji,</w:t>
      </w:r>
    </w:p>
    <w:p w14:paraId="0B31D1FB" w14:textId="025E8AFD" w:rsidR="007D284F" w:rsidRDefault="00A512CF" w:rsidP="003E20F2">
      <w:pPr>
        <w:pStyle w:val="Akapitzlist"/>
        <w:numPr>
          <w:ilvl w:val="0"/>
          <w:numId w:val="1"/>
        </w:numPr>
        <w:spacing w:after="120" w:line="240" w:lineRule="auto"/>
        <w:contextualSpacing w:val="0"/>
      </w:pPr>
      <w:r>
        <w:t>k</w:t>
      </w:r>
      <w:r w:rsidR="007D284F">
        <w:t>osztów badań architektonicznych, konstrukcyjnych, geo</w:t>
      </w:r>
      <w:r w:rsidR="009A1829">
        <w:t xml:space="preserve">logicznych i innych niezbędnych </w:t>
      </w:r>
      <w:r w:rsidR="007D284F">
        <w:t>do wykonania zamierzenia inwestycyjnego,</w:t>
      </w:r>
    </w:p>
    <w:p w14:paraId="115144B5" w14:textId="1FDA5445" w:rsidR="007D284F" w:rsidRDefault="00A512CF" w:rsidP="003E20F2">
      <w:pPr>
        <w:pStyle w:val="Akapitzlist"/>
        <w:numPr>
          <w:ilvl w:val="0"/>
          <w:numId w:val="1"/>
        </w:numPr>
        <w:spacing w:after="120" w:line="240" w:lineRule="auto"/>
        <w:contextualSpacing w:val="0"/>
      </w:pPr>
      <w:r>
        <w:t>k</w:t>
      </w:r>
      <w:r w:rsidR="007D284F">
        <w:t>osztów wykonania robót budowlanych</w:t>
      </w:r>
      <w:r w:rsidR="009A1829">
        <w:t xml:space="preserve"> i instalacyjnych.</w:t>
      </w:r>
    </w:p>
    <w:p w14:paraId="75C581E8" w14:textId="77777777" w:rsidR="009A1829" w:rsidRDefault="007D284F" w:rsidP="003E20F2">
      <w:pPr>
        <w:spacing w:after="120" w:line="240" w:lineRule="auto"/>
        <w:jc w:val="both"/>
      </w:pPr>
      <w:r>
        <w:t>Część kosztowa oraz wstępna wersja PFU zostanie dostarczo</w:t>
      </w:r>
      <w:r w:rsidR="009A1829">
        <w:t xml:space="preserve">na Zamawiającemu do weryfikacji </w:t>
      </w:r>
      <w:r>
        <w:t>przed ostatecznym zatwierdzeniem</w:t>
      </w:r>
      <w:r w:rsidR="001071B2">
        <w:t>.</w:t>
      </w:r>
    </w:p>
    <w:p w14:paraId="53BFFBB8" w14:textId="7C7A7F81" w:rsidR="002533A4" w:rsidRDefault="007D284F" w:rsidP="003E20F2">
      <w:pPr>
        <w:spacing w:after="120" w:line="240" w:lineRule="auto"/>
        <w:jc w:val="both"/>
      </w:pPr>
      <w:r>
        <w:lastRenderedPageBreak/>
        <w:t>Program Funkcjonalno-Użytkowy powinien być kompletny</w:t>
      </w:r>
      <w:r w:rsidR="009A1829">
        <w:t xml:space="preserve"> i obejmować całość zamierzenia </w:t>
      </w:r>
      <w:r>
        <w:t>inwestycyjnego oraz powinien być sporządzony zgo</w:t>
      </w:r>
      <w:r w:rsidR="009A1829">
        <w:t>dnie z</w:t>
      </w:r>
      <w:r w:rsidR="002533A4">
        <w:t xml:space="preserve"> Rozporządzeniem Ministra Rozwoju i Technologii z dnia 20 grudnia 2021 r. w sprawie szczegółowego zakresu i formy dokumentacji projektowej, specyfikacji technicznych wykonania i odbioru robót budowlanych oraz programu funkcjonalno-użytkowego (</w:t>
      </w:r>
      <w:r w:rsidR="002533A4" w:rsidRPr="002533A4">
        <w:t>Dz.U. 2021 poz. 2454</w:t>
      </w:r>
      <w:r w:rsidR="002533A4">
        <w:t>).</w:t>
      </w:r>
    </w:p>
    <w:p w14:paraId="193FEB0A" w14:textId="12718A97" w:rsidR="007D284F" w:rsidRDefault="007D284F" w:rsidP="003E20F2">
      <w:pPr>
        <w:spacing w:after="120" w:line="240" w:lineRule="auto"/>
        <w:jc w:val="both"/>
      </w:pPr>
      <w:r>
        <w:t xml:space="preserve">Wykonawca jest zobowiązany do przedłożenia </w:t>
      </w:r>
      <w:r w:rsidR="00A512CF">
        <w:t xml:space="preserve">wstępnej wersji przedmiotu umowy </w:t>
      </w:r>
      <w:r>
        <w:t xml:space="preserve">do weryfikacji Zamawiającemu w terminie do </w:t>
      </w:r>
      <w:r w:rsidR="002533A4">
        <w:t>21</w:t>
      </w:r>
      <w:r w:rsidR="00A512CF">
        <w:t xml:space="preserve"> </w:t>
      </w:r>
      <w:r>
        <w:t>dni od dnia podpisania umowy</w:t>
      </w:r>
      <w:r w:rsidR="009A1829">
        <w:t xml:space="preserve">. Zamawiający zaakceptuje </w:t>
      </w:r>
      <w:r>
        <w:t>wstępną wersję PFU bądź wniesie do niego uwagi w terminie nie</w:t>
      </w:r>
      <w:r w:rsidR="002533A4">
        <w:t xml:space="preserve"> przekraczającym 7</w:t>
      </w:r>
      <w:r w:rsidR="009A1829">
        <w:t xml:space="preserve"> dni od jego </w:t>
      </w:r>
      <w:r>
        <w:t>dorę</w:t>
      </w:r>
      <w:r w:rsidR="002533A4">
        <w:t>czenia. W razie przekroczenia 7</w:t>
      </w:r>
      <w:r>
        <w:t xml:space="preserve"> dniowego terminu na weryfikację, </w:t>
      </w:r>
      <w:r w:rsidR="00A512CF">
        <w:t>30-</w:t>
      </w:r>
      <w:r w:rsidR="009A1829">
        <w:t xml:space="preserve">dniowy termin </w:t>
      </w:r>
      <w:r>
        <w:t>wykonania przedmiotu umowy zostanie przedłużony odpowiednio o okres przekroczenia.</w:t>
      </w:r>
    </w:p>
    <w:p w14:paraId="4428993A" w14:textId="77777777" w:rsidR="007D284F" w:rsidRDefault="007D284F" w:rsidP="003E20F2">
      <w:pPr>
        <w:spacing w:after="120" w:line="240" w:lineRule="auto"/>
        <w:jc w:val="both"/>
      </w:pPr>
      <w:r>
        <w:t>W przypadku konieczności uaktualnienia dokumentacji, Wyko</w:t>
      </w:r>
      <w:r w:rsidR="001071B2">
        <w:t xml:space="preserve">nawca w terminie 14 dni od dnia </w:t>
      </w:r>
      <w:r>
        <w:t>otrzymania informacji o konieczności uaktualnienia, dostosuje</w:t>
      </w:r>
      <w:r w:rsidR="001071B2">
        <w:t xml:space="preserve"> ją do aktualnych wytycznych na </w:t>
      </w:r>
      <w:r>
        <w:t>polecenie Zamawiającego. Wykonawca zobowiązany będzie w razi</w:t>
      </w:r>
      <w:r w:rsidR="001071B2">
        <w:t xml:space="preserve">e potrzeby trzy razy uaktualnić </w:t>
      </w:r>
      <w:r>
        <w:t>dokumentację nieodpłatnie. Każda następna aktualizacja będzie wykonana odpłatnie.</w:t>
      </w:r>
    </w:p>
    <w:p w14:paraId="648B218E" w14:textId="77777777" w:rsidR="007D284F" w:rsidRDefault="007D284F" w:rsidP="003E20F2">
      <w:pPr>
        <w:spacing w:after="120" w:line="240" w:lineRule="auto"/>
        <w:jc w:val="both"/>
      </w:pPr>
      <w:r>
        <w:t>Wykonawca zobowiązany jest do udziału w naradach koordynacyjnyc</w:t>
      </w:r>
      <w:r w:rsidR="001071B2">
        <w:t xml:space="preserve">h, jeśli zaistnieje konieczność </w:t>
      </w:r>
      <w:r>
        <w:t>ich zwoływania, w terminach uzgodnionych wspólnie z Zamawiają</w:t>
      </w:r>
      <w:r w:rsidR="001071B2">
        <w:t xml:space="preserve">cym oraz do prezentacji postępu </w:t>
      </w:r>
      <w:r>
        <w:t>prac na każde wezwanie Zamawiającego.</w:t>
      </w:r>
    </w:p>
    <w:p w14:paraId="48933C79" w14:textId="77777777" w:rsidR="007D284F" w:rsidRDefault="007D284F" w:rsidP="003E20F2">
      <w:pPr>
        <w:spacing w:after="120" w:line="240" w:lineRule="auto"/>
        <w:jc w:val="both"/>
      </w:pPr>
      <w:r>
        <w:t>Przedmiot umowy należy zrealizować zgodnie z aktualnym stanem prawnym.</w:t>
      </w:r>
    </w:p>
    <w:p w14:paraId="5383B969" w14:textId="5624986A" w:rsidR="007D284F" w:rsidRDefault="007D284F" w:rsidP="003E20F2">
      <w:pPr>
        <w:spacing w:after="120" w:line="240" w:lineRule="auto"/>
        <w:jc w:val="both"/>
      </w:pPr>
      <w:r>
        <w:t xml:space="preserve">W trakcie postępowania </w:t>
      </w:r>
      <w:r w:rsidR="001071B2">
        <w:t xml:space="preserve">wyboru wykonawcy na roboty projektowo – </w:t>
      </w:r>
      <w:r>
        <w:t>budow</w:t>
      </w:r>
      <w:r w:rsidR="001071B2">
        <w:t xml:space="preserve">lane, aż do momentu wyłonienia, </w:t>
      </w:r>
      <w:r>
        <w:t xml:space="preserve">Wykonawca </w:t>
      </w:r>
      <w:r w:rsidR="001071B2">
        <w:t>P</w:t>
      </w:r>
      <w:r w:rsidR="004C3C46">
        <w:t>F</w:t>
      </w:r>
      <w:r w:rsidR="001071B2">
        <w:t xml:space="preserve">U </w:t>
      </w:r>
      <w:r>
        <w:t>będzie przygotowywał pisemne propozycje o</w:t>
      </w:r>
      <w:r w:rsidR="00A512CF">
        <w:t>dpowiedzi na pytania w </w:t>
      </w:r>
      <w:r w:rsidR="001071B2">
        <w:t xml:space="preserve">terminie </w:t>
      </w:r>
      <w:r>
        <w:t>wyznaczonym przez Zamawiającego.</w:t>
      </w:r>
    </w:p>
    <w:p w14:paraId="7F6CC79C" w14:textId="77777777" w:rsidR="007D284F" w:rsidRDefault="007D284F" w:rsidP="003E20F2">
      <w:pPr>
        <w:spacing w:after="120" w:line="240" w:lineRule="auto"/>
        <w:jc w:val="both"/>
      </w:pPr>
      <w:r>
        <w:t>Wykonawca udziela Zamawiającemu gwarancji na wyk</w:t>
      </w:r>
      <w:r w:rsidR="001071B2">
        <w:t xml:space="preserve">onany przedmiotu umowy na okres </w:t>
      </w:r>
      <w:r>
        <w:t>36 miesięcy od daty odbioru końcowego przedmiotu um</w:t>
      </w:r>
      <w:r w:rsidR="001071B2">
        <w:t xml:space="preserve">owy. W czasie trwania gwarancji </w:t>
      </w:r>
      <w:r>
        <w:t>Wykonawca zobowiązuje się do nieodpłatnego usunięci</w:t>
      </w:r>
      <w:r w:rsidR="001071B2">
        <w:t xml:space="preserve">a ewentualnych wad lub błędów w </w:t>
      </w:r>
      <w:r>
        <w:t>terminie wskazanym przez Zamawiającego, nie dłuższym jednak niż 7 dni od daty ich wykrycia</w:t>
      </w:r>
      <w:r w:rsidR="001071B2">
        <w:t xml:space="preserve"> i </w:t>
      </w:r>
      <w:r>
        <w:t>zgłoszenia przez Zamawiającego. Jeżeli Wykonawca n</w:t>
      </w:r>
      <w:r w:rsidR="001071B2">
        <w:t xml:space="preserve">ie dotrzyma wskazanego terminu, </w:t>
      </w:r>
      <w:r>
        <w:t>wykonawca zostanie obciążony karami umownymi.</w:t>
      </w:r>
    </w:p>
    <w:p w14:paraId="0B329D0B" w14:textId="487F0C96" w:rsidR="007D284F" w:rsidRDefault="007D284F" w:rsidP="003E20F2">
      <w:pPr>
        <w:spacing w:after="120" w:line="240" w:lineRule="auto"/>
        <w:jc w:val="both"/>
      </w:pPr>
      <w:r>
        <w:t>Zamawiający może usunąć w zastępstwie Wykonawcy i n</w:t>
      </w:r>
      <w:r w:rsidR="00A512CF">
        <w:t>a jego koszt wady nieusunięte w </w:t>
      </w:r>
      <w:r>
        <w:t>uzgodnionym terminie po uprzednim zawiadomieniu Wykonawcy. Powierzenie usunięcia wad</w:t>
      </w:r>
      <w:r w:rsidR="001071B2">
        <w:t xml:space="preserve"> </w:t>
      </w:r>
      <w:r>
        <w:t>innemu podmiotowi (wykonanie zastępcze) nastąpi na koszt i ry</w:t>
      </w:r>
      <w:r w:rsidR="001071B2">
        <w:t xml:space="preserve">zyko Wykonawcy bez utraty przez </w:t>
      </w:r>
      <w:r>
        <w:t>Zamawiającego uprawnień z tytułu rękojmi lub gwarancji na co Wykonawca wyraża zgodę.</w:t>
      </w:r>
    </w:p>
    <w:p w14:paraId="2FBF5BBB" w14:textId="0DF40273" w:rsidR="001071B2" w:rsidRDefault="001071B2" w:rsidP="003E20F2">
      <w:pPr>
        <w:spacing w:after="120" w:line="240" w:lineRule="auto"/>
        <w:jc w:val="both"/>
      </w:pPr>
      <w:r>
        <w:t>Opis i dane techniczne budynku podlegającego termomodernizacji stanowi za</w:t>
      </w:r>
      <w:r w:rsidR="00734406">
        <w:t>łącznik nr 2</w:t>
      </w:r>
      <w:r w:rsidR="002A57E4">
        <w:t xml:space="preserve"> do 2.5</w:t>
      </w:r>
      <w:r>
        <w:t xml:space="preserve"> do zaproszenia do składania ofert.</w:t>
      </w:r>
    </w:p>
    <w:p w14:paraId="5B2ED944" w14:textId="70A1D898" w:rsidR="001071B2" w:rsidRDefault="001071B2" w:rsidP="003E20F2">
      <w:pPr>
        <w:spacing w:after="120" w:line="240" w:lineRule="auto"/>
        <w:jc w:val="both"/>
      </w:pPr>
      <w:r>
        <w:t>Zakres planowanych robót termomodernizacyjnych i insta</w:t>
      </w:r>
      <w:r w:rsidR="00734406">
        <w:t>lacyjnych stanowi załącznik nr 3</w:t>
      </w:r>
      <w:r>
        <w:t xml:space="preserve"> do zaproszenia do składania ofert.</w:t>
      </w:r>
    </w:p>
    <w:p w14:paraId="21837CC9" w14:textId="77777777" w:rsidR="000672DD" w:rsidRDefault="000672DD" w:rsidP="003E20F2">
      <w:pPr>
        <w:spacing w:after="120" w:line="240" w:lineRule="auto"/>
        <w:jc w:val="both"/>
      </w:pPr>
    </w:p>
    <w:p w14:paraId="2F51F8B8" w14:textId="77777777" w:rsidR="007D284F" w:rsidRPr="005D61F2" w:rsidRDefault="007D284F" w:rsidP="003E20F2">
      <w:pPr>
        <w:spacing w:after="120" w:line="240" w:lineRule="auto"/>
        <w:rPr>
          <w:b/>
        </w:rPr>
      </w:pPr>
      <w:r w:rsidRPr="005D61F2">
        <w:rPr>
          <w:b/>
        </w:rPr>
        <w:t>2. TERMIN REALIZACJI ZAMÓWIENIA</w:t>
      </w:r>
    </w:p>
    <w:p w14:paraId="76BF7DB6" w14:textId="77777777" w:rsidR="007D284F" w:rsidRDefault="007D284F" w:rsidP="003E20F2">
      <w:pPr>
        <w:spacing w:after="120" w:line="240" w:lineRule="auto"/>
      </w:pPr>
      <w:r>
        <w:t>Termin realizacji zamówienia:</w:t>
      </w:r>
    </w:p>
    <w:p w14:paraId="2B46AB46" w14:textId="1755C170" w:rsidR="007D284F" w:rsidRDefault="007D284F" w:rsidP="003E20F2">
      <w:pPr>
        <w:spacing w:after="120" w:line="240" w:lineRule="auto"/>
      </w:pPr>
      <w:r>
        <w:t>a) wykonania przedmiotu zamówienia</w:t>
      </w:r>
      <w:r w:rsidR="001071B2">
        <w:t xml:space="preserve"> </w:t>
      </w:r>
      <w:r w:rsidR="00F47CE6">
        <w:t>–</w:t>
      </w:r>
      <w:r w:rsidR="001071B2">
        <w:t xml:space="preserve"> </w:t>
      </w:r>
      <w:r w:rsidR="00F47CE6">
        <w:t xml:space="preserve">30 dni od podpisania umowy tj. ok. </w:t>
      </w:r>
      <w:r w:rsidR="001071B2">
        <w:t>15 lutego 2024 r.</w:t>
      </w:r>
    </w:p>
    <w:p w14:paraId="51257585" w14:textId="4FEAAEF7" w:rsidR="007D284F" w:rsidRDefault="007D284F" w:rsidP="003E20F2">
      <w:pPr>
        <w:spacing w:after="120" w:line="240" w:lineRule="auto"/>
      </w:pPr>
      <w:r>
        <w:t xml:space="preserve">b) przedłożenia wstępnej koncepcji PFU – </w:t>
      </w:r>
      <w:r w:rsidR="00F47CE6">
        <w:t xml:space="preserve">21 dni od podpisania umowy tj. ok. </w:t>
      </w:r>
      <w:r w:rsidR="002533A4">
        <w:t>05 lutego</w:t>
      </w:r>
      <w:r w:rsidR="001071B2">
        <w:t xml:space="preserve"> 2024 r.</w:t>
      </w:r>
    </w:p>
    <w:p w14:paraId="0BC862D0" w14:textId="77777777" w:rsidR="000672DD" w:rsidRDefault="000672DD" w:rsidP="003E20F2">
      <w:pPr>
        <w:spacing w:after="120" w:line="240" w:lineRule="auto"/>
      </w:pPr>
    </w:p>
    <w:p w14:paraId="251A4809" w14:textId="77777777" w:rsidR="007D284F" w:rsidRPr="005D61F2" w:rsidRDefault="007D284F" w:rsidP="003E20F2">
      <w:pPr>
        <w:spacing w:after="120" w:line="240" w:lineRule="auto"/>
        <w:rPr>
          <w:b/>
        </w:rPr>
      </w:pPr>
      <w:r w:rsidRPr="005D61F2">
        <w:rPr>
          <w:b/>
        </w:rPr>
        <w:t>3. WARUNKI UDZIAŁU W POSTĘPOWANIU</w:t>
      </w:r>
    </w:p>
    <w:p w14:paraId="7C4A3724" w14:textId="77777777" w:rsidR="00AD6F19" w:rsidRDefault="00AD6F19" w:rsidP="003E20F2">
      <w:pPr>
        <w:pStyle w:val="Akapitzlist"/>
        <w:numPr>
          <w:ilvl w:val="0"/>
          <w:numId w:val="2"/>
        </w:numPr>
        <w:spacing w:after="120" w:line="240" w:lineRule="auto"/>
        <w:ind w:left="709" w:hanging="349"/>
        <w:contextualSpacing w:val="0"/>
        <w:jc w:val="both"/>
        <w:rPr>
          <w:rFonts w:cstheme="minorHAnsi"/>
        </w:rPr>
      </w:pPr>
      <w:r>
        <w:rPr>
          <w:rFonts w:cstheme="minorHAnsi"/>
        </w:rPr>
        <w:t>W celu prawidłowego złożenia oferty, oferent winien zapoznać się z wszystkimi częściami niniejszego zaproszenia do składania ofert wraz z załącznikami.</w:t>
      </w:r>
    </w:p>
    <w:p w14:paraId="463250EC" w14:textId="77777777" w:rsidR="00AD6F19" w:rsidRDefault="00AD6F19" w:rsidP="003E20F2">
      <w:pPr>
        <w:pStyle w:val="Akapitzlist"/>
        <w:numPr>
          <w:ilvl w:val="0"/>
          <w:numId w:val="2"/>
        </w:numPr>
        <w:spacing w:after="120" w:line="240" w:lineRule="auto"/>
        <w:ind w:left="709" w:hanging="349"/>
        <w:contextualSpacing w:val="0"/>
        <w:jc w:val="both"/>
        <w:rPr>
          <w:rFonts w:cstheme="minorHAnsi"/>
        </w:rPr>
      </w:pPr>
      <w:r>
        <w:rPr>
          <w:rFonts w:cstheme="minorHAnsi"/>
        </w:rPr>
        <w:lastRenderedPageBreak/>
        <w:t>Oferent musi posiadać uprawnienia, względnie zatrudniać osoby posiadające uprawnienia niezbędne do wykonywania czynności, które są przedmiotem oferty.</w:t>
      </w:r>
    </w:p>
    <w:p w14:paraId="1357367E" w14:textId="77777777" w:rsidR="00AD6F19" w:rsidRDefault="00AD6F19" w:rsidP="003E20F2">
      <w:pPr>
        <w:pStyle w:val="Akapitzlist"/>
        <w:numPr>
          <w:ilvl w:val="0"/>
          <w:numId w:val="2"/>
        </w:numPr>
        <w:spacing w:after="120" w:line="240" w:lineRule="auto"/>
        <w:ind w:left="709" w:hanging="349"/>
        <w:contextualSpacing w:val="0"/>
        <w:jc w:val="both"/>
        <w:rPr>
          <w:rFonts w:cstheme="minorHAnsi"/>
        </w:rPr>
      </w:pPr>
      <w:r>
        <w:rPr>
          <w:rFonts w:cstheme="minorHAnsi"/>
        </w:rPr>
        <w:t xml:space="preserve">Oferent winien dysponować potencjałem technicznym niezbędnym do wykonywania przedmiotu zamówienia w ilości zapewniającej prawidłową jego realizację. </w:t>
      </w:r>
    </w:p>
    <w:p w14:paraId="13D24190" w14:textId="77777777" w:rsidR="00AD6F19" w:rsidRDefault="00AD6F19" w:rsidP="003E20F2">
      <w:pPr>
        <w:pStyle w:val="Akapitzlist"/>
        <w:numPr>
          <w:ilvl w:val="0"/>
          <w:numId w:val="2"/>
        </w:numPr>
        <w:spacing w:after="120" w:line="240" w:lineRule="auto"/>
        <w:ind w:left="709" w:hanging="349"/>
        <w:contextualSpacing w:val="0"/>
        <w:jc w:val="both"/>
        <w:rPr>
          <w:rFonts w:cstheme="minorHAnsi"/>
        </w:rPr>
      </w:pPr>
      <w:r>
        <w:rPr>
          <w:rFonts w:cstheme="minorHAnsi"/>
        </w:rPr>
        <w:t>Oferent winien zapoznać się z budynkiem i przyszłym terenem budowy.</w:t>
      </w:r>
    </w:p>
    <w:p w14:paraId="0429F739" w14:textId="77777777" w:rsidR="00AD6F19" w:rsidRDefault="00AD6F19" w:rsidP="003E20F2">
      <w:pPr>
        <w:pStyle w:val="Akapitzlist"/>
        <w:numPr>
          <w:ilvl w:val="0"/>
          <w:numId w:val="2"/>
        </w:numPr>
        <w:spacing w:after="120" w:line="240" w:lineRule="auto"/>
        <w:ind w:left="709" w:hanging="349"/>
        <w:contextualSpacing w:val="0"/>
        <w:jc w:val="both"/>
        <w:rPr>
          <w:rFonts w:cstheme="minorHAnsi"/>
        </w:rPr>
      </w:pPr>
      <w:r>
        <w:rPr>
          <w:rFonts w:cstheme="minorHAnsi"/>
        </w:rPr>
        <w:t>Koszty związane z przygotowaniem i złożeniem oferty ponosi oferent.</w:t>
      </w:r>
    </w:p>
    <w:p w14:paraId="58FE0B3D" w14:textId="77777777" w:rsidR="00AD6F19" w:rsidRPr="00AD6F19" w:rsidRDefault="00AD6F19" w:rsidP="003E20F2">
      <w:pPr>
        <w:pStyle w:val="Akapitzlist"/>
        <w:numPr>
          <w:ilvl w:val="0"/>
          <w:numId w:val="2"/>
        </w:numPr>
        <w:spacing w:after="120" w:line="240" w:lineRule="auto"/>
        <w:ind w:left="709" w:hanging="349"/>
        <w:contextualSpacing w:val="0"/>
        <w:jc w:val="both"/>
        <w:rPr>
          <w:rFonts w:cstheme="minorHAnsi"/>
        </w:rPr>
      </w:pPr>
      <w:r>
        <w:rPr>
          <w:rFonts w:cstheme="minorHAnsi"/>
        </w:rPr>
        <w:t xml:space="preserve">Ofertę powinna zostać sporządzona w języku polskim, z zachowaniem formy pisemnej pod rygorem nieważności. </w:t>
      </w:r>
    </w:p>
    <w:p w14:paraId="25021295" w14:textId="32FCA000" w:rsidR="00AD6F19" w:rsidRDefault="00AD6F19" w:rsidP="003E20F2">
      <w:pPr>
        <w:pStyle w:val="Akapitzlist"/>
        <w:numPr>
          <w:ilvl w:val="0"/>
          <w:numId w:val="2"/>
        </w:numPr>
        <w:spacing w:after="120" w:line="240" w:lineRule="auto"/>
        <w:ind w:left="709" w:hanging="349"/>
        <w:contextualSpacing w:val="0"/>
        <w:jc w:val="both"/>
        <w:rPr>
          <w:rFonts w:cstheme="minorHAnsi"/>
        </w:rPr>
      </w:pPr>
      <w:r>
        <w:rPr>
          <w:rFonts w:cstheme="minorHAnsi"/>
        </w:rPr>
        <w:t>Oferta musi zostać złożona w  wyznaczonym terminie.</w:t>
      </w:r>
    </w:p>
    <w:p w14:paraId="5B8F956D" w14:textId="77777777" w:rsidR="00AD6F19" w:rsidRDefault="00AD6F19" w:rsidP="003E20F2">
      <w:pPr>
        <w:pStyle w:val="Akapitzlist"/>
        <w:numPr>
          <w:ilvl w:val="0"/>
          <w:numId w:val="2"/>
        </w:numPr>
        <w:spacing w:after="120" w:line="240" w:lineRule="auto"/>
        <w:ind w:left="709" w:hanging="349"/>
        <w:contextualSpacing w:val="0"/>
        <w:jc w:val="both"/>
        <w:rPr>
          <w:rFonts w:cstheme="minorHAnsi"/>
        </w:rPr>
      </w:pPr>
      <w:r>
        <w:rPr>
          <w:rFonts w:cstheme="minorHAnsi"/>
        </w:rPr>
        <w:t xml:space="preserve">Do oferty muszą zostać dołączone wszystkie żądane dane, dokumenty, zaświadczenia, oświadczenia wg wypełnionych formularzy i załączników. </w:t>
      </w:r>
    </w:p>
    <w:p w14:paraId="108FC444" w14:textId="77777777" w:rsidR="006D07CC" w:rsidRDefault="00AD6F19" w:rsidP="003E20F2">
      <w:pPr>
        <w:pStyle w:val="Akapitzlist"/>
        <w:numPr>
          <w:ilvl w:val="0"/>
          <w:numId w:val="2"/>
        </w:numPr>
        <w:spacing w:after="120" w:line="240" w:lineRule="auto"/>
        <w:ind w:left="709" w:hanging="349"/>
        <w:contextualSpacing w:val="0"/>
        <w:jc w:val="both"/>
        <w:rPr>
          <w:rFonts w:cstheme="minorHAnsi"/>
        </w:rPr>
      </w:pPr>
      <w:r>
        <w:rPr>
          <w:rFonts w:cstheme="minorHAnsi"/>
        </w:rPr>
        <w:t>Do postępowania zostaną dopuszczeni oferenci, którzy wykonywali zlecenia podobne do przedmiotu umowy</w:t>
      </w:r>
      <w:r w:rsidR="006D07CC">
        <w:rPr>
          <w:rFonts w:cstheme="minorHAnsi"/>
        </w:rPr>
        <w:t>.</w:t>
      </w:r>
    </w:p>
    <w:p w14:paraId="38B125F8" w14:textId="4576A12C" w:rsidR="00AD6F19" w:rsidRPr="00B43144" w:rsidRDefault="00AD6F19" w:rsidP="00723386">
      <w:pPr>
        <w:pStyle w:val="Akapitzlist"/>
        <w:numPr>
          <w:ilvl w:val="0"/>
          <w:numId w:val="2"/>
        </w:numPr>
        <w:spacing w:after="120" w:line="240" w:lineRule="auto"/>
        <w:ind w:left="709" w:hanging="349"/>
        <w:contextualSpacing w:val="0"/>
        <w:jc w:val="both"/>
        <w:rPr>
          <w:rFonts w:cstheme="minorHAnsi"/>
        </w:rPr>
      </w:pPr>
      <w:r w:rsidRPr="00B43144">
        <w:rPr>
          <w:rFonts w:cstheme="minorHAnsi"/>
        </w:rPr>
        <w:t>Oferent zobowiązany jest do przedstawienia dotychczasowego doświadczenia w działalności podobnej do przedmiotu konkursu, wraz z wykazem referencji – nie mniej niż 2 (dwóch)</w:t>
      </w:r>
      <w:r w:rsidR="00C10286">
        <w:rPr>
          <w:rFonts w:cstheme="minorHAnsi"/>
        </w:rPr>
        <w:t xml:space="preserve"> w ciągu ostatnich 5 lat</w:t>
      </w:r>
      <w:r w:rsidR="00B43144" w:rsidRPr="00B43144">
        <w:rPr>
          <w:rFonts w:cstheme="minorHAnsi"/>
        </w:rPr>
        <w:t>.</w:t>
      </w:r>
    </w:p>
    <w:p w14:paraId="7F0A730E" w14:textId="77777777" w:rsidR="00AD6F19" w:rsidRDefault="00AD6F19" w:rsidP="003E20F2">
      <w:pPr>
        <w:pStyle w:val="Akapitzlist"/>
        <w:numPr>
          <w:ilvl w:val="0"/>
          <w:numId w:val="2"/>
        </w:numPr>
        <w:spacing w:after="120" w:line="240" w:lineRule="auto"/>
        <w:ind w:left="709" w:hanging="349"/>
        <w:contextualSpacing w:val="0"/>
        <w:jc w:val="both"/>
        <w:rPr>
          <w:rFonts w:cstheme="minorHAnsi"/>
        </w:rPr>
      </w:pPr>
      <w:r>
        <w:rPr>
          <w:rFonts w:cstheme="minorHAnsi"/>
        </w:rPr>
        <w:t>Ocena spełnienia warunków udziału w postępowaniu konkursowym będzie odbywała się na podstawie złożonych przez Oferenta dokumentów. Niespełnienie wszelkich warunków wymienionych w niniejszej specyfikacji może być podstawą do wykluczenia Oferenta                        z niniejszego postępowania.</w:t>
      </w:r>
    </w:p>
    <w:p w14:paraId="4EECE9BB" w14:textId="77777777" w:rsidR="005D61F2" w:rsidRDefault="005D61F2" w:rsidP="003E20F2">
      <w:pPr>
        <w:spacing w:after="120" w:line="240" w:lineRule="auto"/>
        <w:ind w:left="567" w:hanging="567"/>
        <w:jc w:val="both"/>
        <w:rPr>
          <w:rFonts w:cstheme="minorHAnsi"/>
          <w:b/>
        </w:rPr>
      </w:pPr>
    </w:p>
    <w:p w14:paraId="71CF7855" w14:textId="77777777" w:rsidR="005D61F2" w:rsidRPr="005D61F2" w:rsidRDefault="005D61F2" w:rsidP="003E20F2">
      <w:pPr>
        <w:spacing w:after="120" w:line="240" w:lineRule="auto"/>
        <w:ind w:left="567" w:hanging="567"/>
        <w:jc w:val="both"/>
        <w:rPr>
          <w:rFonts w:cstheme="minorHAnsi"/>
          <w:b/>
        </w:rPr>
      </w:pPr>
      <w:r w:rsidRPr="005D61F2">
        <w:rPr>
          <w:rFonts w:cstheme="minorHAnsi"/>
          <w:b/>
        </w:rPr>
        <w:t>4. ZAWARTOŚĆ OFERTY</w:t>
      </w:r>
    </w:p>
    <w:p w14:paraId="52DB507C" w14:textId="77777777" w:rsidR="005D61F2" w:rsidRDefault="005D61F2" w:rsidP="003E20F2">
      <w:pPr>
        <w:spacing w:after="120" w:line="240" w:lineRule="auto"/>
        <w:jc w:val="both"/>
        <w:rPr>
          <w:rFonts w:cstheme="minorHAnsi"/>
        </w:rPr>
      </w:pPr>
      <w:r>
        <w:rPr>
          <w:rFonts w:cstheme="minorHAnsi"/>
        </w:rPr>
        <w:t xml:space="preserve">Poniżej przedstawiono dokumenty, </w:t>
      </w:r>
      <w:r w:rsidRPr="00F47CE6">
        <w:rPr>
          <w:rFonts w:cstheme="minorHAnsi"/>
          <w:b/>
        </w:rPr>
        <w:t>które powinni przedłożyć oferenci aby zostać dopuszczonym           do postępowania</w:t>
      </w:r>
      <w:r>
        <w:rPr>
          <w:rFonts w:cstheme="minorHAnsi"/>
        </w:rPr>
        <w:t>:</w:t>
      </w:r>
    </w:p>
    <w:p w14:paraId="42AB81CF" w14:textId="77777777" w:rsidR="005D61F2" w:rsidRDefault="005D61F2" w:rsidP="003E20F2">
      <w:pPr>
        <w:spacing w:after="120" w:line="240" w:lineRule="auto"/>
        <w:jc w:val="both"/>
        <w:rPr>
          <w:rFonts w:cstheme="minorHAnsi"/>
        </w:rPr>
      </w:pPr>
    </w:p>
    <w:p w14:paraId="489FB718" w14:textId="3CA97190" w:rsidR="005D61F2" w:rsidRDefault="00C7758F" w:rsidP="003E20F2">
      <w:pPr>
        <w:pStyle w:val="Akapitzlist"/>
        <w:numPr>
          <w:ilvl w:val="0"/>
          <w:numId w:val="5"/>
        </w:numPr>
        <w:spacing w:after="120" w:line="240" w:lineRule="auto"/>
        <w:ind w:left="851" w:hanging="425"/>
        <w:contextualSpacing w:val="0"/>
        <w:jc w:val="both"/>
        <w:rPr>
          <w:rFonts w:cstheme="minorHAnsi"/>
        </w:rPr>
      </w:pPr>
      <w:r w:rsidRPr="0071203B">
        <w:rPr>
          <w:rFonts w:cstheme="minorHAnsi"/>
          <w:b/>
          <w:bCs/>
        </w:rPr>
        <w:t>F</w:t>
      </w:r>
      <w:r w:rsidR="005D61F2" w:rsidRPr="0071203B">
        <w:rPr>
          <w:rFonts w:cstheme="minorHAnsi"/>
          <w:b/>
          <w:bCs/>
        </w:rPr>
        <w:t>ormularz ofertowy</w:t>
      </w:r>
      <w:r w:rsidRPr="0071203B">
        <w:rPr>
          <w:rFonts w:cstheme="minorHAnsi"/>
          <w:b/>
          <w:bCs/>
        </w:rPr>
        <w:t xml:space="preserve"> </w:t>
      </w:r>
      <w:r w:rsidR="005D61F2" w:rsidRPr="0071203B">
        <w:rPr>
          <w:rFonts w:cstheme="minorHAnsi"/>
          <w:b/>
          <w:bCs/>
        </w:rPr>
        <w:t xml:space="preserve">na </w:t>
      </w:r>
      <w:r w:rsidRPr="0071203B">
        <w:rPr>
          <w:rFonts w:cstheme="minorHAnsi"/>
          <w:b/>
          <w:bCs/>
        </w:rPr>
        <w:t>druku</w:t>
      </w:r>
      <w:r>
        <w:rPr>
          <w:rFonts w:cstheme="minorHAnsi"/>
        </w:rPr>
        <w:t xml:space="preserve"> stanowiącym </w:t>
      </w:r>
      <w:r w:rsidR="005D61F2">
        <w:rPr>
          <w:rFonts w:cstheme="minorHAnsi"/>
        </w:rPr>
        <w:t>załącznik nr 1</w:t>
      </w:r>
      <w:r w:rsidR="00471435">
        <w:rPr>
          <w:rFonts w:cstheme="minorHAnsi"/>
        </w:rPr>
        <w:t>, zawierający stosowne oświadczenia, podpisany przez osoby upoważnione do reprezentowania oferenta.</w:t>
      </w:r>
    </w:p>
    <w:p w14:paraId="323FE5D7" w14:textId="77777777" w:rsidR="005D61F2" w:rsidRDefault="005D61F2" w:rsidP="003E20F2">
      <w:pPr>
        <w:pStyle w:val="Akapitzlist"/>
        <w:numPr>
          <w:ilvl w:val="0"/>
          <w:numId w:val="5"/>
        </w:numPr>
        <w:spacing w:after="120" w:line="240" w:lineRule="auto"/>
        <w:ind w:left="851" w:hanging="425"/>
        <w:contextualSpacing w:val="0"/>
        <w:jc w:val="both"/>
        <w:rPr>
          <w:rFonts w:cstheme="minorHAnsi"/>
        </w:rPr>
      </w:pPr>
      <w:r w:rsidRPr="0071203B">
        <w:rPr>
          <w:rFonts w:cstheme="minorHAnsi"/>
          <w:b/>
          <w:bCs/>
        </w:rPr>
        <w:t>Aktualne zaświadczenie z Urzędu Skarbowego</w:t>
      </w:r>
      <w:r>
        <w:rPr>
          <w:rFonts w:cstheme="minorHAnsi"/>
        </w:rPr>
        <w:t xml:space="preserve"> o niezaleganiu z podatkami wystawione             nie wcześniej niż na trzy miesiące przed terminem składania ofert.</w:t>
      </w:r>
    </w:p>
    <w:p w14:paraId="586145F1" w14:textId="77777777" w:rsidR="005D61F2" w:rsidRDefault="005D61F2" w:rsidP="003E20F2">
      <w:pPr>
        <w:pStyle w:val="Akapitzlist"/>
        <w:numPr>
          <w:ilvl w:val="0"/>
          <w:numId w:val="5"/>
        </w:numPr>
        <w:spacing w:after="120" w:line="240" w:lineRule="auto"/>
        <w:ind w:left="851" w:hanging="425"/>
        <w:contextualSpacing w:val="0"/>
        <w:jc w:val="both"/>
        <w:rPr>
          <w:rFonts w:cstheme="minorHAnsi"/>
        </w:rPr>
      </w:pPr>
      <w:r w:rsidRPr="0071203B">
        <w:rPr>
          <w:rFonts w:cstheme="minorHAnsi"/>
          <w:b/>
          <w:bCs/>
        </w:rPr>
        <w:t>Aktualne zaświadczenie z właściwego oddziału ZUS</w:t>
      </w:r>
      <w:r>
        <w:rPr>
          <w:rFonts w:cstheme="minorHAnsi"/>
        </w:rPr>
        <w:t xml:space="preserve"> potwierdzające brak zaległości                             w opłacaniu składek z tytułu ubezpieczeń społecznych lub dokument potwierdzający uzyskanie przewidzianej prawem zgody na zwolnienie, odroczenie lub rozłożenie na raty zaległych płatności wystawione nie wcześniej niż na trzy miesiące przed terminem składania ofert.</w:t>
      </w:r>
    </w:p>
    <w:p w14:paraId="26C50A6A" w14:textId="594AD790" w:rsidR="005D61F2" w:rsidRDefault="003E20F2" w:rsidP="003E20F2">
      <w:pPr>
        <w:pStyle w:val="Akapitzlist"/>
        <w:numPr>
          <w:ilvl w:val="0"/>
          <w:numId w:val="5"/>
        </w:numPr>
        <w:spacing w:after="120" w:line="240" w:lineRule="auto"/>
        <w:ind w:left="851" w:hanging="425"/>
        <w:contextualSpacing w:val="0"/>
        <w:jc w:val="both"/>
        <w:rPr>
          <w:rFonts w:cstheme="minorHAnsi"/>
        </w:rPr>
      </w:pPr>
      <w:r w:rsidRPr="0071203B">
        <w:rPr>
          <w:rFonts w:cstheme="minorHAnsi"/>
          <w:b/>
          <w:bCs/>
        </w:rPr>
        <w:t>Wykaz</w:t>
      </w:r>
      <w:r w:rsidR="005D61F2" w:rsidRPr="0071203B">
        <w:rPr>
          <w:rFonts w:cstheme="minorHAnsi"/>
          <w:b/>
          <w:bCs/>
        </w:rPr>
        <w:t xml:space="preserve"> realizowanych usług o podobnym do przedmiotu konkursu charakterze</w:t>
      </w:r>
      <w:r w:rsidR="0071203B">
        <w:rPr>
          <w:rFonts w:cstheme="minorHAnsi"/>
        </w:rPr>
        <w:t xml:space="preserve"> – minimum dwie</w:t>
      </w:r>
      <w:r w:rsidR="00C10286">
        <w:rPr>
          <w:rFonts w:cstheme="minorHAnsi"/>
        </w:rPr>
        <w:t xml:space="preserve"> z ostatnich 5 lat</w:t>
      </w:r>
      <w:r w:rsidR="005D61F2">
        <w:rPr>
          <w:rFonts w:cstheme="minorHAnsi"/>
        </w:rPr>
        <w:t>. Wykazane zamówienia powinny być potwierdzone referencjami.</w:t>
      </w:r>
    </w:p>
    <w:p w14:paraId="7A0CFB06" w14:textId="77777777" w:rsidR="005D61F2" w:rsidRDefault="005D61F2" w:rsidP="003E20F2">
      <w:pPr>
        <w:pStyle w:val="Akapitzlist"/>
        <w:numPr>
          <w:ilvl w:val="0"/>
          <w:numId w:val="5"/>
        </w:numPr>
        <w:spacing w:after="120" w:line="240" w:lineRule="auto"/>
        <w:ind w:left="851" w:hanging="425"/>
        <w:contextualSpacing w:val="0"/>
        <w:jc w:val="both"/>
        <w:rPr>
          <w:rFonts w:cstheme="minorHAnsi"/>
        </w:rPr>
      </w:pPr>
      <w:r>
        <w:rPr>
          <w:rFonts w:cstheme="minorHAnsi"/>
        </w:rPr>
        <w:t>Wszystkie wymagane dokumenty muszą być dostarczone w formie oryginałów lub kserokopii poświadczonych „za zgodność z oryginałem” przez osoby upoważnione do reprezentowania oferenta. Jeżeli złożona przez oferenta kopia dokumentu jest nieczytelna lub budzi wątpliwości co do jej prawdziwości Zamawiający może zażądać przedstawienia oryginału lub kopii notarialnie poświadczonej. Brak wymaganych dokumentów lub złożenie                                         ich w niewłaściwej formie może spowodować wykluczenie Oferenta lub odrzucenie oferty.</w:t>
      </w:r>
    </w:p>
    <w:p w14:paraId="5F071B4D" w14:textId="47D9FA77" w:rsidR="00B43144" w:rsidRDefault="00B43144">
      <w:pPr>
        <w:rPr>
          <w:rFonts w:cstheme="minorHAnsi"/>
        </w:rPr>
      </w:pPr>
      <w:r>
        <w:rPr>
          <w:rFonts w:cstheme="minorHAnsi"/>
        </w:rPr>
        <w:br w:type="page"/>
      </w:r>
    </w:p>
    <w:p w14:paraId="2EAF3835" w14:textId="77777777" w:rsidR="007D284F" w:rsidRPr="005D61F2" w:rsidRDefault="005D61F2" w:rsidP="003E20F2">
      <w:pPr>
        <w:spacing w:after="120" w:line="240" w:lineRule="auto"/>
        <w:rPr>
          <w:b/>
        </w:rPr>
      </w:pPr>
      <w:r w:rsidRPr="005D61F2">
        <w:rPr>
          <w:b/>
        </w:rPr>
        <w:lastRenderedPageBreak/>
        <w:t>5</w:t>
      </w:r>
      <w:r w:rsidR="007D284F" w:rsidRPr="005D61F2">
        <w:rPr>
          <w:b/>
        </w:rPr>
        <w:t>. TERMIN, MIEJSCE I FORMA SKŁADANIA OFERT</w:t>
      </w:r>
    </w:p>
    <w:p w14:paraId="52E4CA50" w14:textId="5A744CF0" w:rsidR="007D284F" w:rsidRPr="00D47E7F" w:rsidRDefault="007D284F" w:rsidP="003E20F2">
      <w:pPr>
        <w:spacing w:after="120" w:line="240" w:lineRule="auto"/>
        <w:rPr>
          <w:b/>
        </w:rPr>
      </w:pPr>
      <w:r>
        <w:t xml:space="preserve">Ofertę </w:t>
      </w:r>
      <w:r w:rsidR="00D47E7F">
        <w:t xml:space="preserve">sporządzoną zgodnie niniejszym zapytaniem należy złożyć </w:t>
      </w:r>
      <w:r w:rsidR="00D47E7F" w:rsidRPr="00D47E7F">
        <w:rPr>
          <w:b/>
        </w:rPr>
        <w:t>do dnia 09 stycznia 2024 r.</w:t>
      </w:r>
      <w:r w:rsidR="00D47E7F">
        <w:t xml:space="preserve"> </w:t>
      </w:r>
      <w:r w:rsidR="003E20F2">
        <w:t xml:space="preserve">do godziny 12.00 </w:t>
      </w:r>
      <w:r w:rsidR="00D47E7F">
        <w:t xml:space="preserve">w </w:t>
      </w:r>
      <w:r w:rsidR="00D47E7F" w:rsidRPr="00D47E7F">
        <w:rPr>
          <w:b/>
        </w:rPr>
        <w:t>formie papierowej</w:t>
      </w:r>
      <w:r w:rsidR="00D47E7F">
        <w:t xml:space="preserve"> w siedzibie Zamawiającego tj. </w:t>
      </w:r>
      <w:r w:rsidR="00D47E7F" w:rsidRPr="00D47E7F">
        <w:rPr>
          <w:b/>
        </w:rPr>
        <w:t>Sosnowiec, ul. Teatralna 9.</w:t>
      </w:r>
      <w:r w:rsidR="00D47E7F">
        <w:t xml:space="preserve"> lub </w:t>
      </w:r>
      <w:r w:rsidR="003E20F2">
        <w:t>w </w:t>
      </w:r>
      <w:r w:rsidR="00D47E7F" w:rsidRPr="00D47E7F">
        <w:rPr>
          <w:b/>
        </w:rPr>
        <w:t>formie elektronicznej</w:t>
      </w:r>
      <w:r w:rsidR="00D47E7F">
        <w:t xml:space="preserve"> e-mailem, podpisaną kwalifikowanym podpisem elektronicznym na adres: </w:t>
      </w:r>
      <w:r w:rsidR="00D47E7F" w:rsidRPr="00D47E7F">
        <w:rPr>
          <w:b/>
        </w:rPr>
        <w:t>arl@arl.org.pl</w:t>
      </w:r>
    </w:p>
    <w:p w14:paraId="2E324843" w14:textId="77777777" w:rsidR="007D284F" w:rsidRPr="005D61F2" w:rsidRDefault="005D61F2" w:rsidP="003E20F2">
      <w:pPr>
        <w:spacing w:after="120" w:line="240" w:lineRule="auto"/>
        <w:rPr>
          <w:b/>
        </w:rPr>
      </w:pPr>
      <w:r w:rsidRPr="005D61F2">
        <w:rPr>
          <w:b/>
        </w:rPr>
        <w:t>6</w:t>
      </w:r>
      <w:r w:rsidR="007D284F" w:rsidRPr="005D61F2">
        <w:rPr>
          <w:b/>
        </w:rPr>
        <w:t>. TERMIN ZWIĄZANIA OFERTĄ</w:t>
      </w:r>
    </w:p>
    <w:p w14:paraId="5A0B0D14" w14:textId="77777777" w:rsidR="007D284F" w:rsidRDefault="007D284F" w:rsidP="003E20F2">
      <w:pPr>
        <w:spacing w:after="120" w:line="240" w:lineRule="auto"/>
      </w:pPr>
      <w:r>
        <w:t>30 dni od dnia, w którym upłynął termin składania ofert.</w:t>
      </w:r>
    </w:p>
    <w:p w14:paraId="76BEC06E" w14:textId="77777777" w:rsidR="000672DD" w:rsidRDefault="000672DD" w:rsidP="003E20F2">
      <w:pPr>
        <w:spacing w:after="120" w:line="240" w:lineRule="auto"/>
        <w:rPr>
          <w:b/>
        </w:rPr>
      </w:pPr>
    </w:p>
    <w:p w14:paraId="750190D4" w14:textId="77777777" w:rsidR="007D284F" w:rsidRPr="005D61F2" w:rsidRDefault="005D61F2" w:rsidP="003E20F2">
      <w:pPr>
        <w:spacing w:after="120" w:line="240" w:lineRule="auto"/>
        <w:rPr>
          <w:b/>
        </w:rPr>
      </w:pPr>
      <w:r w:rsidRPr="005D61F2">
        <w:rPr>
          <w:b/>
        </w:rPr>
        <w:t>7</w:t>
      </w:r>
      <w:r w:rsidR="007D284F" w:rsidRPr="005D61F2">
        <w:rPr>
          <w:b/>
        </w:rPr>
        <w:t>. OPIS SPOSOBU OBLICZENIA CENY</w:t>
      </w:r>
    </w:p>
    <w:p w14:paraId="581E09AE" w14:textId="5D33C153" w:rsidR="007D284F" w:rsidRDefault="007D284F" w:rsidP="003E20F2">
      <w:pPr>
        <w:spacing w:after="120" w:line="240" w:lineRule="auto"/>
        <w:jc w:val="both"/>
      </w:pPr>
      <w:r>
        <w:t>Cena oferty obejmuje wszystkie koszty niezbędne do prawidłowej</w:t>
      </w:r>
      <w:r w:rsidR="00AD6F19">
        <w:t xml:space="preserve"> i pełnej realizacji przedmiotu zamówienia. </w:t>
      </w:r>
      <w:r w:rsidRPr="00D47E7F">
        <w:rPr>
          <w:b/>
        </w:rPr>
        <w:t xml:space="preserve">Cena </w:t>
      </w:r>
      <w:r w:rsidR="00AD6F19" w:rsidRPr="00D47E7F">
        <w:rPr>
          <w:b/>
        </w:rPr>
        <w:t>netto</w:t>
      </w:r>
      <w:r>
        <w:t xml:space="preserve"> oferty powinna zostać wskazana w </w:t>
      </w:r>
      <w:r w:rsidR="00D47E7F">
        <w:t xml:space="preserve">ofercie </w:t>
      </w:r>
      <w:r>
        <w:t>i</w:t>
      </w:r>
      <w:r w:rsidR="005D61F2">
        <w:t xml:space="preserve"> podana cyfrowo w złotych (zł), </w:t>
      </w:r>
      <w:r>
        <w:t>z dokładności</w:t>
      </w:r>
      <w:r w:rsidR="005D61F2">
        <w:t xml:space="preserve">ą do dwóch miejsc po przecinku. </w:t>
      </w:r>
      <w:r>
        <w:t>Wykonawca powinien uwzględnić wszystkie okoliczno</w:t>
      </w:r>
      <w:r w:rsidR="005D61F2">
        <w:t xml:space="preserve">ści, które mogą wpłynąć na cenę </w:t>
      </w:r>
      <w:r>
        <w:t xml:space="preserve">ofertową, a podana przez niego cena ofertowa </w:t>
      </w:r>
      <w:r w:rsidR="005D61F2">
        <w:t>netto</w:t>
      </w:r>
      <w:r>
        <w:t>, pow</w:t>
      </w:r>
      <w:r w:rsidR="005D61F2">
        <w:t xml:space="preserve">inna obejmować wszystkie koszty </w:t>
      </w:r>
      <w:r>
        <w:t>i składniki związane z wykonaniem zamówienia, należn</w:t>
      </w:r>
      <w:r w:rsidR="005D61F2">
        <w:t xml:space="preserve">ym podatkiem VAT oraz warunkami </w:t>
      </w:r>
      <w:r>
        <w:t>stawianymi przez Zamawiając</w:t>
      </w:r>
      <w:r w:rsidR="005D61F2">
        <w:t xml:space="preserve">ego. </w:t>
      </w:r>
      <w:r>
        <w:t>Zaoferowana cena pozostanie niezmienna przez cał</w:t>
      </w:r>
      <w:r w:rsidR="005D61F2">
        <w:t xml:space="preserve">y okres trwania umowy, zawartej </w:t>
      </w:r>
      <w:r>
        <w:t>z wybranym wykonawcą.</w:t>
      </w:r>
    </w:p>
    <w:p w14:paraId="75EF41DD" w14:textId="77777777" w:rsidR="000672DD" w:rsidRDefault="000672DD" w:rsidP="003E20F2">
      <w:pPr>
        <w:spacing w:after="120" w:line="240" w:lineRule="auto"/>
        <w:rPr>
          <w:b/>
        </w:rPr>
      </w:pPr>
    </w:p>
    <w:p w14:paraId="13662B02" w14:textId="77777777" w:rsidR="007D284F" w:rsidRPr="005D61F2" w:rsidRDefault="005D61F2" w:rsidP="003E20F2">
      <w:pPr>
        <w:spacing w:after="120" w:line="240" w:lineRule="auto"/>
        <w:rPr>
          <w:b/>
        </w:rPr>
      </w:pPr>
      <w:r w:rsidRPr="005D61F2">
        <w:rPr>
          <w:b/>
        </w:rPr>
        <w:t>8</w:t>
      </w:r>
      <w:r w:rsidR="007D284F" w:rsidRPr="005D61F2">
        <w:rPr>
          <w:b/>
        </w:rPr>
        <w:t>. KRYTERIUM OCENY OFERT</w:t>
      </w:r>
    </w:p>
    <w:p w14:paraId="518CBA8D" w14:textId="77777777" w:rsidR="005D61F2" w:rsidRDefault="005D61F2" w:rsidP="003E20F2">
      <w:pPr>
        <w:spacing w:after="120" w:line="240" w:lineRule="auto"/>
        <w:jc w:val="both"/>
        <w:rPr>
          <w:rFonts w:cstheme="minorHAnsi"/>
        </w:rPr>
      </w:pPr>
      <w:r>
        <w:rPr>
          <w:rFonts w:cstheme="minorHAnsi"/>
        </w:rPr>
        <w:t>Zamawiający wybierze oferenta w oparciu o n/w kryteria:</w:t>
      </w:r>
    </w:p>
    <w:p w14:paraId="34F7EACC" w14:textId="77777777" w:rsidR="005D61F2" w:rsidRDefault="005D61F2" w:rsidP="003E20F2">
      <w:pPr>
        <w:pStyle w:val="Akapitzlist"/>
        <w:numPr>
          <w:ilvl w:val="0"/>
          <w:numId w:val="6"/>
        </w:numPr>
        <w:spacing w:after="120" w:line="240" w:lineRule="auto"/>
        <w:contextualSpacing w:val="0"/>
        <w:jc w:val="both"/>
        <w:rPr>
          <w:rFonts w:cstheme="minorHAnsi"/>
        </w:rPr>
      </w:pPr>
      <w:r>
        <w:rPr>
          <w:rFonts w:cstheme="minorHAnsi"/>
        </w:rPr>
        <w:t>oferowana cena za wykonanie zadania,</w:t>
      </w:r>
    </w:p>
    <w:p w14:paraId="25F751A1" w14:textId="77777777" w:rsidR="005D61F2" w:rsidRDefault="005D61F2" w:rsidP="003E20F2">
      <w:pPr>
        <w:pStyle w:val="Akapitzlist"/>
        <w:numPr>
          <w:ilvl w:val="0"/>
          <w:numId w:val="6"/>
        </w:numPr>
        <w:spacing w:after="120" w:line="240" w:lineRule="auto"/>
        <w:contextualSpacing w:val="0"/>
        <w:jc w:val="both"/>
        <w:rPr>
          <w:rFonts w:cstheme="minorHAnsi"/>
        </w:rPr>
      </w:pPr>
      <w:r>
        <w:rPr>
          <w:rFonts w:cstheme="minorHAnsi"/>
        </w:rPr>
        <w:t>doświadczenie w oparciu o przedłożone referencje,</w:t>
      </w:r>
    </w:p>
    <w:p w14:paraId="1C0345D6" w14:textId="77777777" w:rsidR="005D61F2" w:rsidRDefault="005D61F2" w:rsidP="003E20F2">
      <w:pPr>
        <w:pStyle w:val="Akapitzlist"/>
        <w:numPr>
          <w:ilvl w:val="0"/>
          <w:numId w:val="6"/>
        </w:numPr>
        <w:spacing w:after="120" w:line="240" w:lineRule="auto"/>
        <w:contextualSpacing w:val="0"/>
        <w:jc w:val="both"/>
        <w:rPr>
          <w:rFonts w:cstheme="minorHAnsi"/>
        </w:rPr>
      </w:pPr>
      <w:r>
        <w:rPr>
          <w:rFonts w:cstheme="minorHAnsi"/>
        </w:rPr>
        <w:t xml:space="preserve">ocena wiarygodności Oferenta.    </w:t>
      </w:r>
    </w:p>
    <w:p w14:paraId="449AECFF" w14:textId="77777777" w:rsidR="00CB4F46" w:rsidRPr="00CB4F46" w:rsidRDefault="00CB4F46" w:rsidP="003E20F2">
      <w:pPr>
        <w:spacing w:after="120" w:line="240" w:lineRule="auto"/>
        <w:ind w:left="360"/>
        <w:jc w:val="both"/>
        <w:rPr>
          <w:rFonts w:cstheme="minorHAnsi"/>
        </w:rPr>
      </w:pPr>
    </w:p>
    <w:p w14:paraId="0682CCB4" w14:textId="77777777" w:rsidR="007D284F" w:rsidRPr="00CB4F46" w:rsidRDefault="005D61F2" w:rsidP="003E20F2">
      <w:pPr>
        <w:spacing w:after="120" w:line="240" w:lineRule="auto"/>
        <w:rPr>
          <w:b/>
        </w:rPr>
      </w:pPr>
      <w:r w:rsidRPr="00CB4F46">
        <w:rPr>
          <w:b/>
        </w:rPr>
        <w:t>9</w:t>
      </w:r>
      <w:r w:rsidR="007D284F" w:rsidRPr="00CB4F46">
        <w:rPr>
          <w:b/>
        </w:rPr>
        <w:t>. INFORMACJE DODATKOWE</w:t>
      </w:r>
    </w:p>
    <w:p w14:paraId="70ED7A97" w14:textId="77777777" w:rsidR="007D284F" w:rsidRDefault="005D61F2" w:rsidP="003E20F2">
      <w:pPr>
        <w:pStyle w:val="Akapitzlist"/>
        <w:numPr>
          <w:ilvl w:val="0"/>
          <w:numId w:val="7"/>
        </w:numPr>
        <w:spacing w:after="120" w:line="240" w:lineRule="auto"/>
        <w:contextualSpacing w:val="0"/>
        <w:jc w:val="both"/>
      </w:pPr>
      <w:r>
        <w:t>Zamawiający</w:t>
      </w:r>
      <w:r w:rsidR="007D284F">
        <w:t xml:space="preserve"> ma prawo zwrócić się do Wykonawc</w:t>
      </w:r>
      <w:r>
        <w:t xml:space="preserve">y o wyjaśnienie treści złożonej </w:t>
      </w:r>
      <w:r w:rsidR="007D284F">
        <w:t>oferty.</w:t>
      </w:r>
    </w:p>
    <w:p w14:paraId="2135126C" w14:textId="3721EAEB" w:rsidR="00F75B79" w:rsidRDefault="00F75B79" w:rsidP="003E20F2">
      <w:pPr>
        <w:pStyle w:val="Akapitzlist"/>
        <w:numPr>
          <w:ilvl w:val="0"/>
          <w:numId w:val="7"/>
        </w:numPr>
        <w:spacing w:after="120" w:line="240" w:lineRule="auto"/>
        <w:contextualSpacing w:val="0"/>
        <w:jc w:val="both"/>
      </w:pPr>
      <w:r>
        <w:t>Zamawiający zastrzega możliwość negocjacji z wybranymi oferentami.</w:t>
      </w:r>
    </w:p>
    <w:p w14:paraId="40BBA2D2" w14:textId="6BD5A0D6" w:rsidR="007D284F" w:rsidRDefault="007D284F" w:rsidP="003E20F2">
      <w:pPr>
        <w:pStyle w:val="Akapitzlist"/>
        <w:numPr>
          <w:ilvl w:val="0"/>
          <w:numId w:val="7"/>
        </w:numPr>
        <w:spacing w:after="120" w:line="240" w:lineRule="auto"/>
        <w:contextualSpacing w:val="0"/>
        <w:jc w:val="both"/>
      </w:pPr>
      <w:r>
        <w:t>W przypadku uchylania się Wykonawcy od podpisania umowy, Zamawiający zastrzega sobie</w:t>
      </w:r>
      <w:r w:rsidR="003E20F2">
        <w:t xml:space="preserve"> </w:t>
      </w:r>
      <w:r>
        <w:t>możliwość podpisania umowy z następnym w kolejności z rankingu ofert Wykonawcą.</w:t>
      </w:r>
    </w:p>
    <w:p w14:paraId="7962205C" w14:textId="085A5EE7" w:rsidR="007D284F" w:rsidRDefault="007D284F" w:rsidP="003E20F2">
      <w:pPr>
        <w:pStyle w:val="Akapitzlist"/>
        <w:numPr>
          <w:ilvl w:val="0"/>
          <w:numId w:val="7"/>
        </w:numPr>
        <w:spacing w:after="120" w:line="240" w:lineRule="auto"/>
        <w:contextualSpacing w:val="0"/>
        <w:jc w:val="both"/>
      </w:pPr>
      <w:r>
        <w:t>Wybrany Wykonawca zostanie poinformowany pisemnie lub tel</w:t>
      </w:r>
      <w:r w:rsidR="003E20F2">
        <w:t>efonicznie o miejscu i </w:t>
      </w:r>
      <w:r w:rsidR="005D61F2">
        <w:t xml:space="preserve">terminie </w:t>
      </w:r>
      <w:r>
        <w:t>podpisania umowy.</w:t>
      </w:r>
    </w:p>
    <w:p w14:paraId="0EED9F07" w14:textId="69BCD1C5" w:rsidR="00CB4F46" w:rsidRPr="000672DD" w:rsidRDefault="00CB4F46" w:rsidP="003E20F2">
      <w:pPr>
        <w:pStyle w:val="Akapitzlist"/>
        <w:numPr>
          <w:ilvl w:val="0"/>
          <w:numId w:val="7"/>
        </w:numPr>
        <w:spacing w:after="0" w:line="240" w:lineRule="auto"/>
        <w:contextualSpacing w:val="0"/>
        <w:jc w:val="both"/>
        <w:rPr>
          <w:rFonts w:cstheme="minorHAnsi"/>
        </w:rPr>
      </w:pPr>
      <w:r>
        <w:t>Zamawiający</w:t>
      </w:r>
      <w:r w:rsidR="007D284F">
        <w:t xml:space="preserve"> zastrzega sobie prawo do uniew</w:t>
      </w:r>
      <w:r>
        <w:t xml:space="preserve">ażnienia postępowania konkursowego na każdym </w:t>
      </w:r>
      <w:r w:rsidR="007D284F">
        <w:t>jego etapie bez obowiązku podawania przyczyny.</w:t>
      </w:r>
    </w:p>
    <w:sectPr w:rsidR="00CB4F46" w:rsidRPr="00067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3D85"/>
    <w:multiLevelType w:val="hybridMultilevel"/>
    <w:tmpl w:val="505082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88261D"/>
    <w:multiLevelType w:val="hybridMultilevel"/>
    <w:tmpl w:val="E66EC0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B00700"/>
    <w:multiLevelType w:val="hybridMultilevel"/>
    <w:tmpl w:val="82A8C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5F67A9C"/>
    <w:multiLevelType w:val="hybridMultilevel"/>
    <w:tmpl w:val="EA9CE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794AAF"/>
    <w:multiLevelType w:val="hybridMultilevel"/>
    <w:tmpl w:val="A796D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FCB36C0"/>
    <w:multiLevelType w:val="hybridMultilevel"/>
    <w:tmpl w:val="5CCA18E8"/>
    <w:lvl w:ilvl="0" w:tplc="9BEC4DB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0864811"/>
    <w:multiLevelType w:val="hybridMultilevel"/>
    <w:tmpl w:val="033A0EEA"/>
    <w:lvl w:ilvl="0" w:tplc="9BEC4DB0">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F2A012D"/>
    <w:multiLevelType w:val="hybridMultilevel"/>
    <w:tmpl w:val="6E148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CC20213"/>
    <w:multiLevelType w:val="hybridMultilevel"/>
    <w:tmpl w:val="9D568C6A"/>
    <w:lvl w:ilvl="0" w:tplc="63FE983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840230"/>
    <w:multiLevelType w:val="hybridMultilevel"/>
    <w:tmpl w:val="23D03474"/>
    <w:lvl w:ilvl="0" w:tplc="9BEC4DB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71930C8"/>
    <w:multiLevelType w:val="hybridMultilevel"/>
    <w:tmpl w:val="357AE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A146C3A"/>
    <w:multiLevelType w:val="hybridMultilevel"/>
    <w:tmpl w:val="5450F4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BB649E5"/>
    <w:multiLevelType w:val="hybridMultilevel"/>
    <w:tmpl w:val="3AC62D06"/>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C3F5B62"/>
    <w:multiLevelType w:val="hybridMultilevel"/>
    <w:tmpl w:val="FE92D0FC"/>
    <w:lvl w:ilvl="0" w:tplc="63FE9836">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40149768">
    <w:abstractNumId w:val="1"/>
  </w:num>
  <w:num w:numId="2" w16cid:durableId="432360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4435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6233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6206672">
    <w:abstractNumId w:val="13"/>
  </w:num>
  <w:num w:numId="6" w16cid:durableId="6852086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8885659">
    <w:abstractNumId w:val="8"/>
  </w:num>
  <w:num w:numId="8" w16cid:durableId="7830375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31415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70493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27750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42030">
    <w:abstractNumId w:val="9"/>
  </w:num>
  <w:num w:numId="13" w16cid:durableId="872503111">
    <w:abstractNumId w:val="5"/>
  </w:num>
  <w:num w:numId="14" w16cid:durableId="636376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4F"/>
    <w:rsid w:val="000672DD"/>
    <w:rsid w:val="001071B2"/>
    <w:rsid w:val="00203FB1"/>
    <w:rsid w:val="002533A4"/>
    <w:rsid w:val="002A57E4"/>
    <w:rsid w:val="002E25D8"/>
    <w:rsid w:val="003618E4"/>
    <w:rsid w:val="003E20F2"/>
    <w:rsid w:val="0044094A"/>
    <w:rsid w:val="00471435"/>
    <w:rsid w:val="004C3C46"/>
    <w:rsid w:val="005D61F2"/>
    <w:rsid w:val="006D07CC"/>
    <w:rsid w:val="0071203B"/>
    <w:rsid w:val="00734406"/>
    <w:rsid w:val="007D284F"/>
    <w:rsid w:val="0086097E"/>
    <w:rsid w:val="008666FD"/>
    <w:rsid w:val="00934A91"/>
    <w:rsid w:val="009A1829"/>
    <w:rsid w:val="00A512CF"/>
    <w:rsid w:val="00AD6F19"/>
    <w:rsid w:val="00B14727"/>
    <w:rsid w:val="00B43144"/>
    <w:rsid w:val="00BE6185"/>
    <w:rsid w:val="00C10286"/>
    <w:rsid w:val="00C7758F"/>
    <w:rsid w:val="00C96EC3"/>
    <w:rsid w:val="00CB4F46"/>
    <w:rsid w:val="00D47E7F"/>
    <w:rsid w:val="00E26836"/>
    <w:rsid w:val="00F47CE6"/>
    <w:rsid w:val="00F75B79"/>
    <w:rsid w:val="00F76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5372"/>
  <w15:docId w15:val="{C68E4051-EAC7-43B1-B49C-DEAA5228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47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1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40123">
      <w:bodyDiv w:val="1"/>
      <w:marLeft w:val="0"/>
      <w:marRight w:val="0"/>
      <w:marTop w:val="0"/>
      <w:marBottom w:val="0"/>
      <w:divBdr>
        <w:top w:val="none" w:sz="0" w:space="0" w:color="auto"/>
        <w:left w:val="none" w:sz="0" w:space="0" w:color="auto"/>
        <w:bottom w:val="none" w:sz="0" w:space="0" w:color="auto"/>
        <w:right w:val="none" w:sz="0" w:space="0" w:color="auto"/>
      </w:divBdr>
    </w:div>
    <w:div w:id="214780913">
      <w:bodyDiv w:val="1"/>
      <w:marLeft w:val="0"/>
      <w:marRight w:val="0"/>
      <w:marTop w:val="0"/>
      <w:marBottom w:val="0"/>
      <w:divBdr>
        <w:top w:val="none" w:sz="0" w:space="0" w:color="auto"/>
        <w:left w:val="none" w:sz="0" w:space="0" w:color="auto"/>
        <w:bottom w:val="none" w:sz="0" w:space="0" w:color="auto"/>
        <w:right w:val="none" w:sz="0" w:space="0" w:color="auto"/>
      </w:divBdr>
    </w:div>
    <w:div w:id="661616787">
      <w:bodyDiv w:val="1"/>
      <w:marLeft w:val="0"/>
      <w:marRight w:val="0"/>
      <w:marTop w:val="0"/>
      <w:marBottom w:val="0"/>
      <w:divBdr>
        <w:top w:val="none" w:sz="0" w:space="0" w:color="auto"/>
        <w:left w:val="none" w:sz="0" w:space="0" w:color="auto"/>
        <w:bottom w:val="none" w:sz="0" w:space="0" w:color="auto"/>
        <w:right w:val="none" w:sz="0" w:space="0" w:color="auto"/>
      </w:divBdr>
    </w:div>
    <w:div w:id="1086534078">
      <w:bodyDiv w:val="1"/>
      <w:marLeft w:val="0"/>
      <w:marRight w:val="0"/>
      <w:marTop w:val="0"/>
      <w:marBottom w:val="0"/>
      <w:divBdr>
        <w:top w:val="none" w:sz="0" w:space="0" w:color="auto"/>
        <w:left w:val="none" w:sz="0" w:space="0" w:color="auto"/>
        <w:bottom w:val="none" w:sz="0" w:space="0" w:color="auto"/>
        <w:right w:val="none" w:sz="0" w:space="0" w:color="auto"/>
      </w:divBdr>
    </w:div>
    <w:div w:id="1615945896">
      <w:bodyDiv w:val="1"/>
      <w:marLeft w:val="0"/>
      <w:marRight w:val="0"/>
      <w:marTop w:val="0"/>
      <w:marBottom w:val="0"/>
      <w:divBdr>
        <w:top w:val="none" w:sz="0" w:space="0" w:color="auto"/>
        <w:left w:val="none" w:sz="0" w:space="0" w:color="auto"/>
        <w:bottom w:val="none" w:sz="0" w:space="0" w:color="auto"/>
        <w:right w:val="none" w:sz="0" w:space="0" w:color="auto"/>
      </w:divBdr>
    </w:div>
    <w:div w:id="21292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1543</Words>
  <Characters>9261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Kaczmarek</dc:creator>
  <cp:lastModifiedBy>Krzysztof Haładus</cp:lastModifiedBy>
  <cp:revision>10</cp:revision>
  <dcterms:created xsi:type="dcterms:W3CDTF">2023-12-22T10:39:00Z</dcterms:created>
  <dcterms:modified xsi:type="dcterms:W3CDTF">2023-12-22T11:10:00Z</dcterms:modified>
</cp:coreProperties>
</file>