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7A" w:rsidRDefault="00CD6E7A" w:rsidP="00DA306B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CD6E7A" w:rsidRDefault="00CD6E7A" w:rsidP="00DA306B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CD6E7A" w:rsidRDefault="00CD6E7A" w:rsidP="00DA306B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DA306B" w:rsidRPr="002668C0" w:rsidRDefault="00DA306B" w:rsidP="00DA306B">
      <w:pPr>
        <w:pStyle w:val="Default"/>
        <w:jc w:val="center"/>
        <w:rPr>
          <w:rFonts w:ascii="Calibri" w:hAnsi="Calibri"/>
          <w:b/>
          <w:bCs/>
          <w:szCs w:val="22"/>
        </w:rPr>
      </w:pPr>
      <w:r w:rsidRPr="002668C0">
        <w:rPr>
          <w:rFonts w:ascii="Calibri" w:hAnsi="Calibri"/>
          <w:b/>
          <w:bCs/>
          <w:szCs w:val="22"/>
        </w:rPr>
        <w:t xml:space="preserve">OŚWIADCZENIE O </w:t>
      </w:r>
      <w:r>
        <w:rPr>
          <w:rFonts w:ascii="Calibri" w:hAnsi="Calibri"/>
          <w:b/>
          <w:bCs/>
          <w:szCs w:val="22"/>
        </w:rPr>
        <w:t>WYBORZE FORMY ZABEZPIECZENIA</w:t>
      </w:r>
    </w:p>
    <w:p w:rsidR="00DA306B" w:rsidRDefault="00DA306B" w:rsidP="00DA306B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DA306B" w:rsidRDefault="00DA306B" w:rsidP="00DA306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A306B" w:rsidRDefault="00DA306B" w:rsidP="00DA306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A306B" w:rsidRDefault="00DA306B" w:rsidP="00DA306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DA306B" w:rsidRDefault="00DA306B" w:rsidP="00DA306B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DA306B" w:rsidRDefault="00DA306B" w:rsidP="00DA306B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DA306B" w:rsidRDefault="00DA306B" w:rsidP="00DA306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DA306B" w:rsidRDefault="00DA306B" w:rsidP="00DA306B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DA306B" w:rsidRDefault="00DA306B" w:rsidP="00DA306B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DA306B" w:rsidRDefault="00DA306B" w:rsidP="00DA306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wydanym przez …………………………………</w:t>
      </w:r>
    </w:p>
    <w:p w:rsidR="00DA306B" w:rsidRDefault="00DA306B" w:rsidP="00DA306B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A306B" w:rsidRPr="00315416" w:rsidRDefault="00DA306B" w:rsidP="00DA306B">
      <w:pPr>
        <w:pStyle w:val="Akapitzlist"/>
        <w:spacing w:line="360" w:lineRule="auto"/>
        <w:ind w:left="0"/>
        <w:jc w:val="both"/>
      </w:pPr>
      <w:r>
        <w:t>o</w:t>
      </w:r>
      <w:r w:rsidRPr="00315416">
        <w:t xml:space="preserve">świadczam, że wybraną formą zabezpieczenia </w:t>
      </w:r>
      <w:r>
        <w:t>u</w:t>
      </w:r>
      <w:r w:rsidRPr="00315416">
        <w:t xml:space="preserve">mowy </w:t>
      </w:r>
      <w:r>
        <w:t xml:space="preserve">o udzielenie </w:t>
      </w:r>
      <w:r w:rsidRPr="00315416">
        <w:t xml:space="preserve">finansowego </w:t>
      </w:r>
      <w:r w:rsidR="005D7E93" w:rsidRPr="00315416">
        <w:t>wsparcia</w:t>
      </w:r>
      <w:r w:rsidR="005D7E93">
        <w:t xml:space="preserve"> </w:t>
      </w:r>
      <w:bookmarkStart w:id="0" w:name="_GoBack"/>
      <w:bookmarkEnd w:id="0"/>
      <w:r w:rsidR="005D7E93">
        <w:t>pomostowego</w:t>
      </w:r>
      <w:r w:rsidR="005D7E93" w:rsidRPr="00315416">
        <w:t xml:space="preserve"> </w:t>
      </w:r>
      <w:r w:rsidRPr="00315416">
        <w:t xml:space="preserve">jest </w:t>
      </w:r>
      <w:r>
        <w:t xml:space="preserve">weksel własny / </w:t>
      </w:r>
      <w:r w:rsidRPr="00315416">
        <w:rPr>
          <w:color w:val="000000"/>
        </w:rPr>
        <w:t>weksel z poręczeniem wekslowym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aval</w:t>
      </w:r>
      <w:proofErr w:type="spellEnd"/>
      <w:r>
        <w:rPr>
          <w:color w:val="000000"/>
        </w:rPr>
        <w:t>)</w:t>
      </w:r>
      <w:r w:rsidRPr="00315416">
        <w:rPr>
          <w:color w:val="000000"/>
        </w:rPr>
        <w:t xml:space="preserve"> / poręczenie</w:t>
      </w:r>
      <w:r>
        <w:rPr>
          <w:color w:val="000000"/>
        </w:rPr>
        <w:t xml:space="preserve"> </w:t>
      </w:r>
      <w:r w:rsidRPr="00315416">
        <w:rPr>
          <w:color w:val="000000"/>
        </w:rPr>
        <w:t>/ gwarancja bankowa/ zastaw na prawach lub rzeczach</w:t>
      </w:r>
      <w:r>
        <w:rPr>
          <w:color w:val="000000"/>
        </w:rPr>
        <w:t xml:space="preserve"> </w:t>
      </w:r>
      <w:r w:rsidRPr="00315416">
        <w:rPr>
          <w:color w:val="000000"/>
        </w:rPr>
        <w:t>/ blokada rachunku</w:t>
      </w:r>
      <w:r>
        <w:rPr>
          <w:color w:val="000000"/>
        </w:rPr>
        <w:t xml:space="preserve"> / akt notarialny o poddaniu się egzekucji przez dłużnika</w:t>
      </w:r>
      <w:r w:rsidRPr="00315416">
        <w:rPr>
          <w:color w:val="000000"/>
        </w:rPr>
        <w:t>.</w:t>
      </w:r>
      <w:r w:rsidRPr="00315416">
        <w:rPr>
          <w:rStyle w:val="Odwoanieprzypisudolnego"/>
          <w:color w:val="000000"/>
        </w:rPr>
        <w:footnoteReference w:id="1"/>
      </w:r>
    </w:p>
    <w:p w:rsidR="00DA306B" w:rsidRDefault="00DA306B" w:rsidP="00DA306B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DA306B" w:rsidRDefault="00DA306B" w:rsidP="00DA306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A306B" w:rsidRPr="004B6A52" w:rsidRDefault="00DA306B" w:rsidP="00DA306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A306B" w:rsidRPr="004B6A52" w:rsidRDefault="00DA306B" w:rsidP="00DA306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A306B" w:rsidRPr="004B6A52" w:rsidRDefault="00DA306B" w:rsidP="00DA306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>.......................................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>.................................</w:t>
      </w:r>
      <w:r>
        <w:rPr>
          <w:rFonts w:ascii="Calibri" w:hAnsi="Calibri"/>
          <w:sz w:val="22"/>
          <w:szCs w:val="22"/>
        </w:rPr>
        <w:t>..................</w:t>
      </w:r>
      <w:r w:rsidRPr="004B6A52">
        <w:rPr>
          <w:rFonts w:ascii="Calibri" w:hAnsi="Calibri"/>
          <w:sz w:val="22"/>
          <w:szCs w:val="22"/>
        </w:rPr>
        <w:t>.................</w:t>
      </w:r>
    </w:p>
    <w:p w:rsidR="00DA306B" w:rsidRPr="004B6A52" w:rsidRDefault="00DA306B" w:rsidP="00DA306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 xml:space="preserve">   (miejscowo</w:t>
      </w:r>
      <w:r w:rsidRPr="004B6A52">
        <w:rPr>
          <w:rFonts w:ascii="Calibri" w:eastAsia="TimesNewRoman" w:hAnsi="Calibri"/>
          <w:sz w:val="22"/>
          <w:szCs w:val="22"/>
        </w:rPr>
        <w:t>ść</w:t>
      </w:r>
      <w:r w:rsidRPr="004B6A52">
        <w:rPr>
          <w:rFonts w:ascii="Calibri" w:hAnsi="Calibri"/>
          <w:sz w:val="22"/>
          <w:szCs w:val="22"/>
        </w:rPr>
        <w:t xml:space="preserve">, data) 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 xml:space="preserve">                </w:t>
      </w:r>
      <w:r w:rsidRPr="004B6A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Pr="004B6A52">
        <w:rPr>
          <w:rFonts w:ascii="Calibri" w:hAnsi="Calibri"/>
          <w:sz w:val="22"/>
          <w:szCs w:val="22"/>
        </w:rPr>
        <w:t xml:space="preserve">(podpis </w:t>
      </w:r>
      <w:r>
        <w:rPr>
          <w:rFonts w:ascii="Calibri" w:hAnsi="Calibri"/>
          <w:sz w:val="22"/>
          <w:szCs w:val="22"/>
        </w:rPr>
        <w:t>Uczestnika/Uczestniczki projektu</w:t>
      </w:r>
      <w:r w:rsidRPr="004B6A52">
        <w:rPr>
          <w:rFonts w:ascii="Calibri" w:hAnsi="Calibri"/>
          <w:sz w:val="22"/>
          <w:szCs w:val="22"/>
        </w:rPr>
        <w:t>)</w:t>
      </w:r>
    </w:p>
    <w:p w:rsidR="00453B78" w:rsidRPr="007F7F51" w:rsidRDefault="00453B78" w:rsidP="00A96931">
      <w:pPr>
        <w:rPr>
          <w:rFonts w:asciiTheme="minorHAnsi" w:hAnsiTheme="minorHAnsi"/>
          <w:bCs/>
          <w:sz w:val="22"/>
          <w:szCs w:val="22"/>
        </w:rPr>
      </w:pPr>
    </w:p>
    <w:sectPr w:rsidR="00453B78" w:rsidRPr="007F7F51" w:rsidSect="004F758B">
      <w:headerReference w:type="default" r:id="rId8"/>
      <w:footerReference w:type="default" r:id="rId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-118745</wp:posOffset>
              </wp:positionH>
              <wp:positionV relativeFrom="paragraph">
                <wp:posOffset>303530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57153E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9.35pt;margin-top:23.9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hv51KeEAAAAKAQAADwAAAGRycy9kb3ducmV2LnhtbEyPQU+DQBCF7yb+&#10;h82YeGsXigoiS9M06qlpYmvS9DaFKZCyu4TdAv33jic9TubLe9/LlpNuxUC9a6xREM4DEGQKWzam&#10;UvC9/5glIJxHU2JrDSm4kYNlfn+XYVra0XzRsPOV4BDjUlRQe9+lUrqiJo1ubjsy/DvbXqPns69k&#10;2ePI4bqViyB4kRobww01drSuqbjsrlrB54jjKgrfh83lvL4d98/bwyYkpR4fptUbCE+T/4PhV5/V&#10;IWenk72a0olWwSxMYkYVPMU8gYHXKIpAnJiMkwXIPJP/J+Q/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hv51K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57153E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29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  <w:footnote w:id="1">
    <w:p w:rsidR="00DA306B" w:rsidRPr="00F92E5F" w:rsidRDefault="00DA306B" w:rsidP="00DA306B">
      <w:pPr>
        <w:pStyle w:val="Tekstprzypisudolnego"/>
        <w:rPr>
          <w:rFonts w:ascii="Verdana" w:hAnsi="Verdana"/>
          <w:sz w:val="16"/>
          <w:szCs w:val="16"/>
        </w:rPr>
      </w:pPr>
      <w:r w:rsidRPr="001D6E40">
        <w:rPr>
          <w:rStyle w:val="Odwoanieprzypisudolnego"/>
          <w:rFonts w:ascii="Verdana" w:hAnsi="Verdana"/>
          <w:sz w:val="16"/>
          <w:szCs w:val="16"/>
        </w:rPr>
        <w:footnoteRef/>
      </w:r>
      <w:r w:rsidRPr="001D6E40">
        <w:rPr>
          <w:rFonts w:ascii="Verdana" w:hAnsi="Verdana"/>
          <w:sz w:val="16"/>
          <w:szCs w:val="16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4"/>
  </w:num>
  <w:num w:numId="5">
    <w:abstractNumId w:val="20"/>
  </w:num>
  <w:num w:numId="6">
    <w:abstractNumId w:val="10"/>
  </w:num>
  <w:num w:numId="7">
    <w:abstractNumId w:val="24"/>
  </w:num>
  <w:num w:numId="8">
    <w:abstractNumId w:val="4"/>
  </w:num>
  <w:num w:numId="9">
    <w:abstractNumId w:val="21"/>
  </w:num>
  <w:num w:numId="10">
    <w:abstractNumId w:val="6"/>
  </w:num>
  <w:num w:numId="11">
    <w:abstractNumId w:val="11"/>
  </w:num>
  <w:num w:numId="12">
    <w:abstractNumId w:val="19"/>
  </w:num>
  <w:num w:numId="13">
    <w:abstractNumId w:val="25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2"/>
  </w:num>
  <w:num w:numId="25">
    <w:abstractNumId w:val="18"/>
  </w:num>
  <w:num w:numId="26">
    <w:abstractNumId w:val="13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3EA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D7E93"/>
    <w:rsid w:val="005E006F"/>
    <w:rsid w:val="005F00C8"/>
    <w:rsid w:val="006051D6"/>
    <w:rsid w:val="00621F71"/>
    <w:rsid w:val="00665315"/>
    <w:rsid w:val="00684A99"/>
    <w:rsid w:val="006A3925"/>
    <w:rsid w:val="006B0E05"/>
    <w:rsid w:val="007053F2"/>
    <w:rsid w:val="007100C1"/>
    <w:rsid w:val="00721CBD"/>
    <w:rsid w:val="00746247"/>
    <w:rsid w:val="00746736"/>
    <w:rsid w:val="007527CC"/>
    <w:rsid w:val="0076647F"/>
    <w:rsid w:val="00780682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15EC5"/>
    <w:rsid w:val="00A626A9"/>
    <w:rsid w:val="00A67E68"/>
    <w:rsid w:val="00A96931"/>
    <w:rsid w:val="00A97D89"/>
    <w:rsid w:val="00AC711C"/>
    <w:rsid w:val="00AE01ED"/>
    <w:rsid w:val="00AF1EC6"/>
    <w:rsid w:val="00B26B6F"/>
    <w:rsid w:val="00B33878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D6E7A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C1871"/>
    <w:rsid w:val="00DC5462"/>
    <w:rsid w:val="00DE13E1"/>
    <w:rsid w:val="00DF0FFF"/>
    <w:rsid w:val="00DF548B"/>
    <w:rsid w:val="00E16EDC"/>
    <w:rsid w:val="00E43166"/>
    <w:rsid w:val="00E559AE"/>
    <w:rsid w:val="00E73E97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5CFB882-B70A-4DE4-9611-6D94E60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A30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BB8E-09FF-47A9-88C6-B2461365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2018-08-30T06:59:00Z</cp:lastPrinted>
  <dcterms:created xsi:type="dcterms:W3CDTF">2021-08-27T09:05:00Z</dcterms:created>
  <dcterms:modified xsi:type="dcterms:W3CDTF">2021-08-27T09:05:00Z</dcterms:modified>
</cp:coreProperties>
</file>